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015A" w:rsidRPr="0016015A" w:rsidRDefault="0016015A" w:rsidP="0016015A">
      <w:pPr>
        <w:jc w:val="center"/>
        <w:rPr>
          <w:b/>
          <w:sz w:val="24"/>
          <w:u w:val="single"/>
        </w:rPr>
      </w:pPr>
      <w:r w:rsidRPr="0016015A">
        <w:rPr>
          <w:b/>
          <w:sz w:val="24"/>
          <w:u w:val="single"/>
        </w:rPr>
        <w:t>Material for Biology Quiz 2</w:t>
      </w:r>
    </w:p>
    <w:p w:rsidR="0016015A" w:rsidRPr="00B41AD3" w:rsidRDefault="0016015A" w:rsidP="00B41AD3">
      <w:pPr>
        <w:jc w:val="center"/>
        <w:rPr>
          <w:b/>
        </w:rPr>
      </w:pPr>
      <w:r w:rsidRPr="00B41AD3">
        <w:rPr>
          <w:b/>
        </w:rPr>
        <w:t>Time: 04:00pm -0500pm Pacific Time</w:t>
      </w:r>
    </w:p>
    <w:p w:rsidR="0016015A" w:rsidRPr="00B41AD3" w:rsidRDefault="0016015A" w:rsidP="0016015A">
      <w:pPr>
        <w:rPr>
          <w:b/>
          <w:bCs/>
          <w:sz w:val="24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B41AD3">
        <w:rPr>
          <w:b/>
          <w:bCs/>
          <w:color w:val="A50021"/>
          <w:sz w:val="24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Contain </w:t>
      </w:r>
      <w:r w:rsidRPr="00B41AD3">
        <w:rPr>
          <w:b/>
          <w:bCs/>
          <w:sz w:val="24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Chapters 16, 17, 18, 19, 20, 32 of </w:t>
      </w:r>
      <w:proofErr w:type="gramStart"/>
      <w:r w:rsidRPr="00B41AD3">
        <w:rPr>
          <w:b/>
          <w:bCs/>
          <w:sz w:val="24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The</w:t>
      </w:r>
      <w:proofErr w:type="gramEnd"/>
      <w:r w:rsidRPr="00B41AD3">
        <w:rPr>
          <w:b/>
          <w:bCs/>
          <w:sz w:val="24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Living World 10 </w:t>
      </w:r>
      <w:proofErr w:type="spellStart"/>
      <w:r w:rsidRPr="00B41AD3">
        <w:rPr>
          <w:b/>
          <w:bCs/>
          <w:sz w:val="24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th</w:t>
      </w:r>
      <w:proofErr w:type="spellEnd"/>
      <w:r w:rsidRPr="00B41AD3">
        <w:rPr>
          <w:b/>
          <w:bCs/>
          <w:sz w:val="24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by George </w:t>
      </w:r>
      <w:proofErr w:type="spellStart"/>
      <w:r w:rsidRPr="00B41AD3">
        <w:rPr>
          <w:b/>
          <w:bCs/>
          <w:sz w:val="24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Johson</w:t>
      </w:r>
      <w:proofErr w:type="spellEnd"/>
    </w:p>
    <w:p w:rsidR="0016015A" w:rsidRPr="0016015A" w:rsidRDefault="0016015A" w:rsidP="00B41AD3">
      <w:pPr>
        <w:spacing w:after="0"/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Lecture 5:</w:t>
      </w: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Prokaryotes: </w:t>
      </w:r>
      <w:r w:rsidRPr="0016015A">
        <w:rPr>
          <w:color w:val="A50021"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The First Single-Celled Creatures:</w:t>
      </w: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Pr="0016015A">
        <w:rPr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Ch. 16</w:t>
      </w:r>
    </w:p>
    <w:p w:rsidR="0016015A" w:rsidRPr="0016015A" w:rsidRDefault="0016015A" w:rsidP="00B41AD3">
      <w:pPr>
        <w:spacing w:after="0"/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</w:pP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 * The Origin of Life</w:t>
      </w: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</w:t>
      </w:r>
    </w:p>
    <w:p w:rsidR="0016015A" w:rsidRPr="0016015A" w:rsidRDefault="0016015A" w:rsidP="00B41AD3">
      <w:pPr>
        <w:spacing w:after="0"/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</w:pP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</w:t>
      </w: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 xml:space="preserve"> </w:t>
      </w:r>
      <w:r w:rsidRPr="0016015A">
        <w:rPr>
          <w:color w:val="9933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*</w:t>
      </w: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Bacteria (Prokaryotes)</w:t>
      </w:r>
    </w:p>
    <w:p w:rsidR="0016015A" w:rsidRPr="0016015A" w:rsidRDefault="0016015A" w:rsidP="00B41AD3">
      <w:pPr>
        <w:spacing w:after="0"/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* Viruses  </w:t>
      </w:r>
    </w:p>
    <w:p w:rsidR="0016015A" w:rsidRPr="0016015A" w:rsidRDefault="0016015A" w:rsidP="00B41AD3">
      <w:pPr>
        <w:spacing w:after="0"/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</w:pP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Lecture 6: </w:t>
      </w: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* </w:t>
      </w:r>
      <w:proofErr w:type="spellStart"/>
      <w:proofErr w:type="gramStart"/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Protists</w:t>
      </w:r>
      <w:proofErr w:type="spellEnd"/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Ch</w:t>
      </w:r>
      <w:proofErr w:type="gramEnd"/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. 17</w:t>
      </w:r>
    </w:p>
    <w:p w:rsidR="0016015A" w:rsidRPr="0016015A" w:rsidRDefault="0016015A" w:rsidP="00B41AD3">
      <w:pPr>
        <w:spacing w:after="0"/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</w:pPr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* Green, Brown, and Red </w:t>
      </w:r>
      <w:proofErr w:type="gramStart"/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Algae</w:t>
      </w: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Ch</w:t>
      </w:r>
      <w:proofErr w:type="gramEnd"/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. 17</w:t>
      </w:r>
    </w:p>
    <w:p w:rsidR="0016015A" w:rsidRPr="0016015A" w:rsidRDefault="0016015A" w:rsidP="00B41AD3">
      <w:pPr>
        <w:spacing w:after="0"/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</w:pPr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* </w:t>
      </w:r>
      <w:proofErr w:type="gramStart"/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Fungi </w:t>
      </w: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Ch</w:t>
      </w:r>
      <w:proofErr w:type="gramEnd"/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. 18</w:t>
      </w:r>
    </w:p>
    <w:p w:rsidR="0016015A" w:rsidRPr="0016015A" w:rsidRDefault="0016015A" w:rsidP="00B41AD3">
      <w:pPr>
        <w:spacing w:after="0"/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FFFF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</w:t>
      </w: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* </w:t>
      </w:r>
      <w:r w:rsidRPr="0016015A">
        <w:rPr>
          <w:color w:val="76923C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Evolution of Plants:</w:t>
      </w: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</w:p>
    <w:p w:rsidR="0016015A" w:rsidRPr="0016015A" w:rsidRDefault="0016015A" w:rsidP="00B41AD3">
      <w:pPr>
        <w:spacing w:after="0"/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   Nonvascular Plants (Bryophytes)</w:t>
      </w:r>
    </w:p>
    <w:p w:rsidR="0016015A" w:rsidRPr="0016015A" w:rsidRDefault="0016015A" w:rsidP="00B41AD3">
      <w:pPr>
        <w:spacing w:after="0"/>
        <w:rPr>
          <w:vanish/>
          <w:color w:val="FFFFFF"/>
          <w:sz w:val="28"/>
          <w:szCs w:val="32"/>
        </w:rPr>
      </w:pP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</w:t>
      </w:r>
      <w:r w:rsidRPr="0016015A">
        <w:rPr>
          <w:color w:val="FFFF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Ch. 32</w:t>
      </w:r>
    </w:p>
    <w:p w:rsidR="0016015A" w:rsidRPr="0016015A" w:rsidRDefault="0016015A" w:rsidP="00B41AD3">
      <w:pPr>
        <w:spacing w:after="0"/>
        <w:rPr>
          <w:color w:val="FFFFFF"/>
          <w:sz w:val="28"/>
          <w:szCs w:val="32"/>
        </w:rPr>
      </w:pPr>
    </w:p>
    <w:p w:rsidR="0016015A" w:rsidRPr="0016015A" w:rsidRDefault="0016015A" w:rsidP="00B41AD3">
      <w:pPr>
        <w:spacing w:after="0"/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Lecture 7: </w:t>
      </w:r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* </w:t>
      </w: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Evolution of Plants:</w:t>
      </w:r>
    </w:p>
    <w:p w:rsidR="0016015A" w:rsidRPr="0016015A" w:rsidRDefault="0016015A" w:rsidP="00B41AD3">
      <w:pPr>
        <w:spacing w:after="0"/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</w:pP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   </w:t>
      </w:r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Seedless Vascular </w:t>
      </w:r>
      <w:proofErr w:type="gramStart"/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Plants</w:t>
      </w: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Ch</w:t>
      </w:r>
      <w:proofErr w:type="gramEnd"/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. 32</w:t>
      </w:r>
    </w:p>
    <w:p w:rsidR="0016015A" w:rsidRPr="0016015A" w:rsidRDefault="0016015A" w:rsidP="00B41AD3">
      <w:pPr>
        <w:spacing w:after="0"/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</w:pPr>
      <w:r w:rsidRPr="0016015A">
        <w:rPr>
          <w:color w:val="FFFF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</w:t>
      </w: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</w:t>
      </w:r>
      <w:proofErr w:type="gramStart"/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Gymnosperms</w:t>
      </w:r>
      <w:r w:rsidRPr="0016015A">
        <w:rPr>
          <w:color w:val="FFFF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Ch</w:t>
      </w:r>
      <w:proofErr w:type="gramEnd"/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. 32</w:t>
      </w:r>
    </w:p>
    <w:p w:rsidR="0016015A" w:rsidRPr="0016015A" w:rsidRDefault="0016015A" w:rsidP="00B41AD3">
      <w:pPr>
        <w:spacing w:after="0"/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99FFCC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</w:t>
      </w:r>
      <w:r w:rsidRPr="0016015A">
        <w:rPr>
          <w:color w:val="9933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Angiosperms</w:t>
      </w: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(Flowering Plants)</w:t>
      </w: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 xml:space="preserve">  </w:t>
      </w: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Ch. 32</w:t>
      </w:r>
    </w:p>
    <w:p w:rsidR="0016015A" w:rsidRPr="0016015A" w:rsidRDefault="0016015A" w:rsidP="00B41AD3">
      <w:pPr>
        <w:spacing w:after="0"/>
        <w:rPr>
          <w:bCs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Lecture 8:</w:t>
      </w:r>
      <w:r w:rsidRPr="0016015A">
        <w:rPr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16015A">
        <w:rPr>
          <w:bCs/>
          <w:color w:val="A50021"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Evolution of the Animal Phyla</w:t>
      </w:r>
      <w:r w:rsidRPr="0016015A">
        <w:rPr>
          <w:color w:val="A50021"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</w:t>
      </w:r>
      <w:r w:rsidRPr="0016015A">
        <w:rPr>
          <w:bCs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Ch. 19</w:t>
      </w:r>
    </w:p>
    <w:p w:rsidR="0016015A" w:rsidRPr="0016015A" w:rsidRDefault="0016015A" w:rsidP="00B41AD3">
      <w:pPr>
        <w:spacing w:after="0"/>
        <w:rPr>
          <w:b/>
          <w:bCs/>
          <w:color w:val="A50021"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bCs/>
          <w:color w:val="001932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</w:t>
      </w:r>
      <w:r w:rsidRPr="0016015A">
        <w:rPr>
          <w:bCs/>
          <w:color w:val="001932"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The   Invertebrate Animals  </w:t>
      </w:r>
    </w:p>
    <w:p w:rsidR="0016015A" w:rsidRPr="0016015A" w:rsidRDefault="0016015A" w:rsidP="00B41AD3">
      <w:pPr>
        <w:spacing w:after="0"/>
        <w:rPr>
          <w:b/>
          <w:bCs/>
          <w:vanish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b/>
          <w:bCs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  <w:t xml:space="preserve">                 </w:t>
      </w:r>
      <w:r w:rsidRPr="0016015A">
        <w:rPr>
          <w:b/>
          <w:bCs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* </w:t>
      </w:r>
    </w:p>
    <w:p w:rsidR="0016015A" w:rsidRPr="0016015A" w:rsidRDefault="0016015A" w:rsidP="00B41AD3">
      <w:pPr>
        <w:numPr>
          <w:ilvl w:val="0"/>
          <w:numId w:val="1"/>
        </w:numPr>
        <w:spacing w:after="0" w:line="240" w:lineRule="auto"/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Sponges (</w:t>
      </w:r>
      <w:proofErr w:type="spellStart"/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Porifera</w:t>
      </w:r>
      <w:proofErr w:type="spellEnd"/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)</w:t>
      </w:r>
    </w:p>
    <w:p w:rsidR="0016015A" w:rsidRPr="0016015A" w:rsidRDefault="0016015A" w:rsidP="00B41AD3">
      <w:pPr>
        <w:spacing w:after="0"/>
        <w:ind w:left="360"/>
        <w:rPr>
          <w:vanish/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* </w:t>
      </w:r>
    </w:p>
    <w:p w:rsidR="0016015A" w:rsidRPr="0016015A" w:rsidRDefault="0016015A" w:rsidP="00B41AD3">
      <w:pPr>
        <w:numPr>
          <w:ilvl w:val="0"/>
          <w:numId w:val="1"/>
        </w:numPr>
        <w:spacing w:after="0" w:line="240" w:lineRule="auto"/>
        <w:rPr>
          <w:vanish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</w:pPr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Cnidarians (</w:t>
      </w:r>
      <w:proofErr w:type="spellStart"/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Cnidaria</w:t>
      </w:r>
      <w:proofErr w:type="spellEnd"/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)</w:t>
      </w:r>
      <w:r w:rsidRPr="0016015A">
        <w:rPr>
          <w:color w:val="99FFCC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</w:p>
    <w:p w:rsidR="0016015A" w:rsidRPr="0016015A" w:rsidRDefault="0016015A" w:rsidP="00B41AD3">
      <w:pPr>
        <w:numPr>
          <w:ilvl w:val="0"/>
          <w:numId w:val="1"/>
        </w:numPr>
        <w:spacing w:after="0" w:line="240" w:lineRule="auto"/>
        <w:rPr>
          <w:vanish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</w:pPr>
      <w:r w:rsidRPr="0016015A">
        <w:rPr>
          <w:color w:val="99FFCC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</w:t>
      </w:r>
    </w:p>
    <w:p w:rsidR="0016015A" w:rsidRPr="0016015A" w:rsidRDefault="0016015A" w:rsidP="00B41AD3">
      <w:pPr>
        <w:numPr>
          <w:ilvl w:val="0"/>
          <w:numId w:val="1"/>
        </w:numPr>
        <w:spacing w:after="0" w:line="240" w:lineRule="auto"/>
        <w:rPr>
          <w:vanish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Fill>
            <w14:solidFill>
              <w14:srgbClr w14:val="FFFFFF"/>
            </w14:solidFill>
          </w14:textFill>
        </w:rPr>
      </w:pPr>
      <w:r w:rsidRPr="0016015A">
        <w:rPr>
          <w:color w:val="99FFCC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</w:t>
      </w:r>
    </w:p>
    <w:p w:rsidR="0016015A" w:rsidRPr="0016015A" w:rsidRDefault="0016015A" w:rsidP="00B41AD3">
      <w:pPr>
        <w:spacing w:after="0"/>
        <w:rPr>
          <w:color w:val="99FFCC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16015A" w:rsidRPr="0016015A" w:rsidRDefault="0016015A" w:rsidP="00B41AD3">
      <w:pPr>
        <w:spacing w:after="0"/>
        <w:rPr>
          <w:vanish/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99FFCC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</w:t>
      </w: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* </w:t>
      </w:r>
    </w:p>
    <w:p w:rsidR="0016015A" w:rsidRPr="0016015A" w:rsidRDefault="0016015A" w:rsidP="00B41AD3">
      <w:pPr>
        <w:numPr>
          <w:ilvl w:val="0"/>
          <w:numId w:val="1"/>
        </w:numPr>
        <w:spacing w:after="0" w:line="240" w:lineRule="auto"/>
        <w:rPr>
          <w:color w:val="FFFF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Flatworms (Platyhelminthes)</w:t>
      </w:r>
    </w:p>
    <w:p w:rsidR="0016015A" w:rsidRPr="0016015A" w:rsidRDefault="0016015A" w:rsidP="00B41AD3">
      <w:pPr>
        <w:spacing w:after="0"/>
        <w:ind w:left="360"/>
        <w:rPr>
          <w:vanish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FFFF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</w:t>
      </w: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* </w:t>
      </w:r>
    </w:p>
    <w:p w:rsidR="0016015A" w:rsidRPr="0016015A" w:rsidRDefault="0016015A" w:rsidP="00B41AD3">
      <w:pPr>
        <w:numPr>
          <w:ilvl w:val="0"/>
          <w:numId w:val="1"/>
        </w:numPr>
        <w:spacing w:after="0" w:line="240" w:lineRule="auto"/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Roundworms (</w:t>
      </w:r>
      <w:proofErr w:type="spellStart"/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Nematoda</w:t>
      </w:r>
      <w:proofErr w:type="spellEnd"/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)</w:t>
      </w:r>
    </w:p>
    <w:p w:rsidR="0016015A" w:rsidRPr="0016015A" w:rsidRDefault="0016015A" w:rsidP="00B41AD3">
      <w:pPr>
        <w:spacing w:after="0"/>
        <w:rPr>
          <w:vanish/>
          <w:color w:val="9933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16015A" w:rsidRPr="0016015A" w:rsidRDefault="0016015A" w:rsidP="00B41AD3">
      <w:pPr>
        <w:spacing w:after="0"/>
        <w:ind w:left="360"/>
        <w:rPr>
          <w:vanish/>
          <w:color w:val="800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9933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* </w:t>
      </w:r>
    </w:p>
    <w:p w:rsidR="0016015A" w:rsidRPr="0016015A" w:rsidRDefault="0016015A" w:rsidP="00B41AD3">
      <w:pPr>
        <w:numPr>
          <w:ilvl w:val="0"/>
          <w:numId w:val="1"/>
        </w:numPr>
        <w:spacing w:after="0" w:line="240" w:lineRule="auto"/>
        <w:rPr>
          <w:color w:val="800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800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Mollusks (Mollusca)</w:t>
      </w:r>
    </w:p>
    <w:p w:rsidR="0016015A" w:rsidRPr="0016015A" w:rsidRDefault="0016015A" w:rsidP="00B41AD3">
      <w:pPr>
        <w:spacing w:after="0"/>
        <w:ind w:left="360"/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bCs/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</w:t>
      </w:r>
      <w:r w:rsidRPr="0016015A">
        <w:rPr>
          <w:color w:val="008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* Annelids (Annelida)</w:t>
      </w:r>
    </w:p>
    <w:p w:rsidR="0016015A" w:rsidRPr="0016015A" w:rsidRDefault="0016015A" w:rsidP="00B41AD3">
      <w:pPr>
        <w:spacing w:after="0"/>
        <w:ind w:firstLine="360"/>
        <w:rPr>
          <w:vanish/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* </w:t>
      </w:r>
    </w:p>
    <w:p w:rsidR="0016015A" w:rsidRPr="0016015A" w:rsidRDefault="0016015A" w:rsidP="00B41AD3">
      <w:pPr>
        <w:numPr>
          <w:ilvl w:val="0"/>
          <w:numId w:val="1"/>
        </w:numPr>
        <w:spacing w:after="0" w:line="240" w:lineRule="auto"/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Arthropods (</w:t>
      </w:r>
      <w:proofErr w:type="spellStart"/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Arthropoda</w:t>
      </w:r>
      <w:proofErr w:type="spellEnd"/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)</w:t>
      </w:r>
    </w:p>
    <w:p w:rsidR="0016015A" w:rsidRPr="0016015A" w:rsidRDefault="0016015A" w:rsidP="00B41AD3">
      <w:pPr>
        <w:spacing w:after="0"/>
        <w:ind w:left="360"/>
        <w:rPr>
          <w:vanish/>
          <w:color w:val="800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0000FF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</w:t>
      </w:r>
      <w:r w:rsidRPr="0016015A">
        <w:rPr>
          <w:color w:val="800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* </w:t>
      </w:r>
    </w:p>
    <w:p w:rsidR="0016015A" w:rsidRPr="0016015A" w:rsidRDefault="0016015A" w:rsidP="00B41AD3">
      <w:pPr>
        <w:numPr>
          <w:ilvl w:val="0"/>
          <w:numId w:val="1"/>
        </w:numPr>
        <w:spacing w:after="0" w:line="240" w:lineRule="auto"/>
        <w:rPr>
          <w:color w:val="800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800000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Echinoderms (Echinodermata) </w:t>
      </w:r>
    </w:p>
    <w:p w:rsidR="0016015A" w:rsidRPr="0016015A" w:rsidRDefault="0016015A" w:rsidP="00B41AD3">
      <w:pPr>
        <w:spacing w:after="0"/>
        <w:rPr>
          <w:b/>
          <w:bCs/>
          <w:color w:val="A50021"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16015A" w:rsidRPr="0016015A" w:rsidRDefault="0016015A" w:rsidP="00B41AD3">
      <w:pPr>
        <w:spacing w:after="0"/>
        <w:rPr>
          <w:b/>
          <w:bCs/>
          <w:color w:val="A50021"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Lecture 9:</w:t>
      </w:r>
      <w:r w:rsidRPr="0016015A">
        <w:rPr>
          <w:bCs/>
          <w:color w:val="001932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16015A">
        <w:rPr>
          <w:bCs/>
          <w:color w:val="001932"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History of the Vertebrates  </w:t>
      </w:r>
      <w:r w:rsidRPr="0016015A">
        <w:rPr>
          <w:color w:val="A50021"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</w:t>
      </w:r>
      <w:r w:rsidRPr="0016015A">
        <w:rPr>
          <w:bCs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Ch. 20</w:t>
      </w:r>
    </w:p>
    <w:p w:rsidR="007D77DF" w:rsidRDefault="0016015A" w:rsidP="007D77DF">
      <w:pPr>
        <w:spacing w:after="0"/>
        <w:ind w:left="360"/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6015A"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* Chordates</w:t>
      </w:r>
    </w:p>
    <w:p w:rsidR="007744E5" w:rsidRPr="007D77DF" w:rsidRDefault="00EF754C" w:rsidP="007D77DF">
      <w:pPr>
        <w:spacing w:after="0"/>
        <w:ind w:left="360"/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color w:val="A50021"/>
          <w:sz w:val="28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 xml:space="preserve">     </w:t>
      </w:r>
    </w:p>
    <w:p w:rsidR="007744E5" w:rsidRPr="00764F42" w:rsidRDefault="007744E5" w:rsidP="00764F42">
      <w:pPr>
        <w:pStyle w:val="Default"/>
        <w:jc w:val="center"/>
        <w:rPr>
          <w:sz w:val="22"/>
          <w:szCs w:val="23"/>
          <w:u w:val="single"/>
        </w:rPr>
      </w:pPr>
      <w:r w:rsidRPr="00764F42">
        <w:rPr>
          <w:b/>
          <w:bCs/>
          <w:sz w:val="22"/>
          <w:szCs w:val="23"/>
          <w:u w:val="single"/>
        </w:rPr>
        <w:t xml:space="preserve">Lecture 5: </w:t>
      </w:r>
      <w:r w:rsidRPr="00764F42">
        <w:rPr>
          <w:sz w:val="22"/>
          <w:szCs w:val="23"/>
          <w:u w:val="single"/>
        </w:rPr>
        <w:t>Prokaryotes: The First Single-Celled Creatures Ch.16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Topics: </w:t>
      </w:r>
    </w:p>
    <w:p w:rsidR="007744E5" w:rsidRPr="007744E5" w:rsidRDefault="007744E5" w:rsidP="007744E5">
      <w:pPr>
        <w:pStyle w:val="Default"/>
        <w:spacing w:after="44"/>
        <w:rPr>
          <w:sz w:val="22"/>
          <w:szCs w:val="23"/>
        </w:rPr>
      </w:pPr>
      <w:r w:rsidRPr="007744E5">
        <w:rPr>
          <w:sz w:val="22"/>
          <w:szCs w:val="23"/>
        </w:rPr>
        <w:t xml:space="preserve">• The Origin of Life </w:t>
      </w:r>
    </w:p>
    <w:p w:rsidR="007744E5" w:rsidRPr="007744E5" w:rsidRDefault="007744E5" w:rsidP="007744E5">
      <w:pPr>
        <w:pStyle w:val="Default"/>
        <w:spacing w:after="44"/>
        <w:rPr>
          <w:sz w:val="22"/>
          <w:szCs w:val="23"/>
        </w:rPr>
      </w:pPr>
      <w:r w:rsidRPr="007744E5">
        <w:rPr>
          <w:sz w:val="22"/>
          <w:szCs w:val="23"/>
        </w:rPr>
        <w:t xml:space="preserve">• Bacteria (Prokaryotes)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• Viruses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The Origin of Life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b/>
          <w:bCs/>
          <w:sz w:val="22"/>
          <w:szCs w:val="23"/>
        </w:rPr>
        <w:t xml:space="preserve">View the summary of major events in the evolution of life PP posted on Announcements (Canvas).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Recall: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• The first cell that appeared on Earth 3.8 billion years ago was prokaryotic (simple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proofErr w:type="gramStart"/>
      <w:r w:rsidRPr="007744E5">
        <w:rPr>
          <w:sz w:val="22"/>
          <w:szCs w:val="23"/>
        </w:rPr>
        <w:t>and</w:t>
      </w:r>
      <w:proofErr w:type="gramEnd"/>
      <w:r w:rsidRPr="007744E5">
        <w:rPr>
          <w:sz w:val="22"/>
          <w:szCs w:val="23"/>
        </w:rPr>
        <w:t xml:space="preserve"> no nucleus).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• The first atmosphere was devoid of oxygen; </w:t>
      </w:r>
      <w:proofErr w:type="gramStart"/>
      <w:r w:rsidRPr="007744E5">
        <w:rPr>
          <w:sz w:val="22"/>
          <w:szCs w:val="23"/>
        </w:rPr>
        <w:t>therefore</w:t>
      </w:r>
      <w:proofErr w:type="gramEnd"/>
      <w:r w:rsidRPr="007744E5">
        <w:rPr>
          <w:sz w:val="22"/>
          <w:szCs w:val="23"/>
        </w:rPr>
        <w:t xml:space="preserve"> the first cell was anaerobic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>(</w:t>
      </w:r>
      <w:proofErr w:type="gramStart"/>
      <w:r w:rsidRPr="007744E5">
        <w:rPr>
          <w:sz w:val="22"/>
          <w:szCs w:val="23"/>
        </w:rPr>
        <w:t>absence</w:t>
      </w:r>
      <w:proofErr w:type="gramEnd"/>
      <w:r w:rsidRPr="007744E5">
        <w:rPr>
          <w:sz w:val="22"/>
          <w:szCs w:val="23"/>
        </w:rPr>
        <w:t xml:space="preserve"> of oxygen).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• Photosynthetic cells appeared later, so the first cell was heterotrophic.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b/>
          <w:bCs/>
          <w:sz w:val="22"/>
          <w:szCs w:val="23"/>
        </w:rPr>
        <w:t xml:space="preserve">Autotroph (self-feeder): </w:t>
      </w:r>
      <w:r w:rsidRPr="007744E5">
        <w:rPr>
          <w:sz w:val="22"/>
          <w:szCs w:val="23"/>
        </w:rPr>
        <w:t xml:space="preserve">An organism, such as a plant, that can make its own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proofErr w:type="gramStart"/>
      <w:r w:rsidRPr="007744E5">
        <w:rPr>
          <w:sz w:val="22"/>
          <w:szCs w:val="23"/>
        </w:rPr>
        <w:t>food</w:t>
      </w:r>
      <w:proofErr w:type="gramEnd"/>
      <w:r w:rsidRPr="007744E5">
        <w:rPr>
          <w:sz w:val="22"/>
          <w:szCs w:val="23"/>
        </w:rPr>
        <w:t xml:space="preserve">.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b/>
          <w:bCs/>
          <w:sz w:val="22"/>
          <w:szCs w:val="23"/>
        </w:rPr>
        <w:t xml:space="preserve">Heterotroph (other-feeder): </w:t>
      </w:r>
      <w:r w:rsidRPr="007744E5">
        <w:rPr>
          <w:sz w:val="22"/>
          <w:szCs w:val="23"/>
        </w:rPr>
        <w:t xml:space="preserve">An organism that does not have the ability to make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proofErr w:type="gramStart"/>
      <w:r w:rsidRPr="007744E5">
        <w:rPr>
          <w:sz w:val="22"/>
          <w:szCs w:val="23"/>
        </w:rPr>
        <w:t>its</w:t>
      </w:r>
      <w:proofErr w:type="gramEnd"/>
      <w:r w:rsidRPr="007744E5">
        <w:rPr>
          <w:sz w:val="22"/>
          <w:szCs w:val="23"/>
        </w:rPr>
        <w:t xml:space="preserve"> own food.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Bacteria (prokaryotes)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b/>
          <w:bCs/>
          <w:sz w:val="22"/>
          <w:szCs w:val="23"/>
        </w:rPr>
        <w:t xml:space="preserve">View prokaryotes (bacteria) and viruses PP posted on Announcements.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Bacteria have a simple structure compared to the eukaryotic cells. They do not have a nucleus. Their DNA is circular, not linear as in eukaryotic cells.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Know about the two kinds of bacteria: Gram positive and Gram negative.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The difference between the two groups </w:t>
      </w:r>
      <w:proofErr w:type="gramStart"/>
      <w:r w:rsidRPr="007744E5">
        <w:rPr>
          <w:sz w:val="22"/>
          <w:szCs w:val="23"/>
        </w:rPr>
        <w:t>is based</w:t>
      </w:r>
      <w:proofErr w:type="gramEnd"/>
      <w:r w:rsidRPr="007744E5">
        <w:rPr>
          <w:sz w:val="22"/>
          <w:szCs w:val="23"/>
        </w:rPr>
        <w:t xml:space="preserve"> on the structure of the cell wall.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In </w:t>
      </w:r>
      <w:proofErr w:type="gramStart"/>
      <w:r w:rsidRPr="007744E5">
        <w:rPr>
          <w:sz w:val="22"/>
          <w:szCs w:val="23"/>
        </w:rPr>
        <w:t>Gram positive</w:t>
      </w:r>
      <w:proofErr w:type="gramEnd"/>
      <w:r w:rsidRPr="007744E5">
        <w:rPr>
          <w:sz w:val="22"/>
          <w:szCs w:val="23"/>
        </w:rPr>
        <w:t xml:space="preserve"> bacteria the cell wall is made of one layer (peptidoglycan layer). </w:t>
      </w:r>
    </w:p>
    <w:p w:rsidR="007744E5" w:rsidRP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Recall from the lab exercise # 6 that penicillin (antibiotic) is very effective against Gram positive because penicillin interferes with the structure of peptidoglycan layer. </w:t>
      </w:r>
    </w:p>
    <w:p w:rsid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In </w:t>
      </w:r>
      <w:proofErr w:type="gramStart"/>
      <w:r w:rsidRPr="007744E5">
        <w:rPr>
          <w:sz w:val="22"/>
          <w:szCs w:val="23"/>
        </w:rPr>
        <w:t>Gram</w:t>
      </w:r>
      <w:proofErr w:type="gramEnd"/>
      <w:r w:rsidRPr="007744E5">
        <w:rPr>
          <w:sz w:val="22"/>
          <w:szCs w:val="23"/>
        </w:rPr>
        <w:t xml:space="preserve"> negative bacteria the cell wall is made of two layers: the peptidoglycan layer and LPS (lipopolysaccharide layer).</w:t>
      </w:r>
    </w:p>
    <w:p w:rsidR="007744E5" w:rsidRDefault="007744E5" w:rsidP="007744E5">
      <w:pPr>
        <w:pStyle w:val="Default"/>
        <w:rPr>
          <w:sz w:val="22"/>
          <w:szCs w:val="23"/>
        </w:rPr>
      </w:pPr>
      <w:r w:rsidRPr="007744E5">
        <w:rPr>
          <w:sz w:val="22"/>
          <w:szCs w:val="23"/>
        </w:rPr>
        <w:t xml:space="preserve"> </w:t>
      </w:r>
    </w:p>
    <w:p w:rsidR="007744E5" w:rsidRDefault="007744E5" w:rsidP="007744E5">
      <w:r>
        <w:t xml:space="preserve">Bacteria reproduce by binary fission. </w:t>
      </w:r>
    </w:p>
    <w:p w:rsidR="007744E5" w:rsidRDefault="007744E5" w:rsidP="007744E5">
      <w:r>
        <w:t xml:space="preserve">The common shapes of bacteria </w:t>
      </w:r>
      <w:proofErr w:type="gramStart"/>
      <w:r>
        <w:t>are:</w:t>
      </w:r>
      <w:proofErr w:type="gramEnd"/>
      <w:r>
        <w:t xml:space="preserve"> cocci (spheres), bacilli (rods), and </w:t>
      </w:r>
      <w:proofErr w:type="spellStart"/>
      <w:r>
        <w:t>spirilla</w:t>
      </w:r>
      <w:proofErr w:type="spellEnd"/>
      <w:r>
        <w:t xml:space="preserve"> (spirals). </w:t>
      </w:r>
    </w:p>
    <w:p w:rsidR="007744E5" w:rsidRDefault="007744E5" w:rsidP="007744E5">
      <w:r>
        <w:t xml:space="preserve">View bacterial shapes PP posted on Announcements. </w:t>
      </w:r>
    </w:p>
    <w:p w:rsidR="007744E5" w:rsidRDefault="007744E5" w:rsidP="007744E5">
      <w:r>
        <w:t xml:space="preserve">View prokaryotes (bacteria) and viruses PP posted on Announcements. </w:t>
      </w:r>
    </w:p>
    <w:p w:rsidR="007744E5" w:rsidRDefault="007744E5" w:rsidP="007744E5">
      <w:r>
        <w:t xml:space="preserve">• Viruses are not cells. </w:t>
      </w:r>
    </w:p>
    <w:p w:rsidR="007744E5" w:rsidRDefault="007744E5" w:rsidP="007744E5">
      <w:r>
        <w:t xml:space="preserve">• Basic structure consists of a protein capsid and a nucleic acid. </w:t>
      </w:r>
    </w:p>
    <w:p w:rsidR="007744E5" w:rsidRDefault="007744E5" w:rsidP="007744E5">
      <w:r>
        <w:t xml:space="preserve">• Nucleic acid can be a DNA or RNA, but not both. </w:t>
      </w:r>
    </w:p>
    <w:p w:rsidR="007744E5" w:rsidRDefault="007744E5" w:rsidP="007744E5">
      <w:r>
        <w:t xml:space="preserve">• Lack enzymes for most metabolic processes. </w:t>
      </w:r>
    </w:p>
    <w:p w:rsidR="007744E5" w:rsidRDefault="007744E5" w:rsidP="007744E5">
      <w:r>
        <w:t>•</w:t>
      </w:r>
      <w:r>
        <w:tab/>
        <w:t>• A bacteriophage (</w:t>
      </w:r>
      <w:proofErr w:type="spellStart"/>
      <w:r>
        <w:t>bacterio</w:t>
      </w:r>
      <w:proofErr w:type="spellEnd"/>
      <w:r>
        <w:t>: from bacterium, phage: eater) - bacterium eater is a virus made of a protein coat and a DNA core.</w:t>
      </w:r>
    </w:p>
    <w:p w:rsidR="007D77DF" w:rsidRDefault="007D77DF" w:rsidP="007744E5">
      <w:r w:rsidRPr="007744E5">
        <w:rPr>
          <w:b/>
          <w:bCs/>
          <w:color w:val="A50021"/>
          <w:sz w:val="28"/>
          <w:szCs w:val="32"/>
          <w:u w:val="single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object w:dxaOrig="7209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6" type="#_x0000_t75" style="width:360.75pt;height:270pt" o:ole="">
            <v:imagedata r:id="rId7" o:title=""/>
          </v:shape>
          <o:OLEObject Type="Embed" ProgID="PowerPoint.Show.8" ShapeID="_x0000_i1046" DrawAspect="Content" ObjectID="_1676151545" r:id="rId8"/>
        </w:object>
      </w:r>
    </w:p>
    <w:p w:rsidR="007744E5" w:rsidRPr="00764F42" w:rsidRDefault="007744E5" w:rsidP="007744E5">
      <w:pPr>
        <w:jc w:val="center"/>
        <w:rPr>
          <w:b/>
          <w:sz w:val="24"/>
          <w:u w:val="single"/>
        </w:rPr>
      </w:pPr>
      <w:r w:rsidRPr="00764F42">
        <w:rPr>
          <w:b/>
          <w:sz w:val="24"/>
          <w:u w:val="single"/>
        </w:rPr>
        <w:t>Lecture 6</w:t>
      </w:r>
    </w:p>
    <w:p w:rsidR="007744E5" w:rsidRDefault="007744E5" w:rsidP="007744E5">
      <w:r>
        <w:t>Topics:</w:t>
      </w:r>
    </w:p>
    <w:p w:rsidR="007744E5" w:rsidRDefault="007744E5" w:rsidP="007744E5">
      <w:r>
        <w:t xml:space="preserve">• The </w:t>
      </w:r>
      <w:proofErr w:type="spellStart"/>
      <w:r>
        <w:t>Protists</w:t>
      </w:r>
      <w:proofErr w:type="spellEnd"/>
      <w:r>
        <w:t xml:space="preserve"> Ch. 17</w:t>
      </w:r>
    </w:p>
    <w:p w:rsidR="007744E5" w:rsidRDefault="007744E5" w:rsidP="007744E5">
      <w:r>
        <w:t>• Complex Algae: Green, Brown, and Red Algae Ch. 17</w:t>
      </w:r>
    </w:p>
    <w:p w:rsidR="007744E5" w:rsidRDefault="007744E5" w:rsidP="007744E5">
      <w:r>
        <w:t>• Fungi Ch. 18</w:t>
      </w:r>
    </w:p>
    <w:p w:rsidR="007744E5" w:rsidRDefault="007744E5" w:rsidP="007744E5">
      <w:r>
        <w:t>• Nonvascular Plants Ch. 32</w:t>
      </w:r>
    </w:p>
    <w:p w:rsidR="007744E5" w:rsidRDefault="007744E5" w:rsidP="007744E5">
      <w:r>
        <w:t xml:space="preserve">The </w:t>
      </w:r>
      <w:proofErr w:type="spellStart"/>
      <w:r>
        <w:t>Protists</w:t>
      </w:r>
      <w:proofErr w:type="spellEnd"/>
    </w:p>
    <w:p w:rsidR="007744E5" w:rsidRDefault="007744E5" w:rsidP="007744E5">
      <w:r>
        <w:t xml:space="preserve">View the </w:t>
      </w:r>
      <w:proofErr w:type="spellStart"/>
      <w:r>
        <w:t>Protists</w:t>
      </w:r>
      <w:proofErr w:type="spellEnd"/>
      <w:r>
        <w:t xml:space="preserve"> PP posted on Announcements.</w:t>
      </w:r>
    </w:p>
    <w:p w:rsidR="007744E5" w:rsidRDefault="007744E5" w:rsidP="007744E5">
      <w:r>
        <w:t>Complex Algae: Green, Brown, and Red Algae</w:t>
      </w:r>
    </w:p>
    <w:p w:rsidR="007744E5" w:rsidRDefault="007744E5" w:rsidP="007744E5">
      <w:r>
        <w:t>View green, brown, and red algae PP posted on Announcements.</w:t>
      </w:r>
    </w:p>
    <w:p w:rsidR="007744E5" w:rsidRDefault="007744E5" w:rsidP="007744E5">
      <w:r>
        <w:t>Fungi</w:t>
      </w:r>
    </w:p>
    <w:p w:rsidR="007744E5" w:rsidRDefault="007744E5" w:rsidP="007744E5">
      <w:r>
        <w:t>• View fungi in your textbook (The Living World).</w:t>
      </w:r>
    </w:p>
    <w:p w:rsidR="007744E5" w:rsidRDefault="007744E5" w:rsidP="007744E5">
      <w:r>
        <w:t>• Know the general characteristics of fungi.</w:t>
      </w:r>
    </w:p>
    <w:p w:rsidR="007744E5" w:rsidRDefault="007744E5" w:rsidP="007744E5">
      <w:r>
        <w:t>• Know the structure of fungi (the body of fungi)</w:t>
      </w:r>
      <w:proofErr w:type="gramStart"/>
      <w:r>
        <w:t>.,</w:t>
      </w:r>
      <w:proofErr w:type="gramEnd"/>
      <w:r>
        <w:t xml:space="preserve"> reproduction, and nutrition.</w:t>
      </w:r>
    </w:p>
    <w:p w:rsidR="007744E5" w:rsidRDefault="007744E5" w:rsidP="007744E5">
      <w:r>
        <w:t>• From classification study only the life cycle of a mushroom (Basidiomycetes)</w:t>
      </w:r>
    </w:p>
    <w:p w:rsidR="007744E5" w:rsidRDefault="007744E5" w:rsidP="007744E5">
      <w:r>
        <w:t>• Learn about fungal associations: Mycorrhizae and Lichens.</w:t>
      </w:r>
    </w:p>
    <w:p w:rsidR="007744E5" w:rsidRDefault="007744E5" w:rsidP="007744E5">
      <w:r>
        <w:lastRenderedPageBreak/>
        <w:t>- Mycorrhiza: An association between the root of a higher plant and a fungus.</w:t>
      </w:r>
    </w:p>
    <w:p w:rsidR="007744E5" w:rsidRDefault="007744E5" w:rsidP="007744E5">
      <w:r>
        <w:t>- Lichen: A lichen is an association between a fungus and an alga.</w:t>
      </w:r>
    </w:p>
    <w:p w:rsidR="007744E5" w:rsidRDefault="007744E5" w:rsidP="007744E5">
      <w:r>
        <w:t>Nonvascular Plants</w:t>
      </w:r>
    </w:p>
    <w:p w:rsidR="007744E5" w:rsidRDefault="007744E5" w:rsidP="007744E5">
      <w:r>
        <w:t>• View nonvascular plants in your textbook (The Living World).</w:t>
      </w:r>
    </w:p>
    <w:p w:rsidR="007744E5" w:rsidRDefault="007744E5" w:rsidP="007744E5">
      <w:r>
        <w:t xml:space="preserve">• Read the generalized plant life cycle. This cycle </w:t>
      </w:r>
      <w:proofErr w:type="gramStart"/>
      <w:r>
        <w:t>is called</w:t>
      </w:r>
      <w:proofErr w:type="gramEnd"/>
      <w:r>
        <w:t xml:space="preserve"> “alternation of</w:t>
      </w:r>
    </w:p>
    <w:p w:rsidR="007744E5" w:rsidRDefault="007744E5" w:rsidP="007744E5">
      <w:proofErr w:type="gramStart"/>
      <w:r>
        <w:t>generations</w:t>
      </w:r>
      <w:proofErr w:type="gramEnd"/>
      <w:r>
        <w:t>” in which a diploid generation “sporophyte” alternates with a</w:t>
      </w:r>
    </w:p>
    <w:p w:rsidR="007744E5" w:rsidRDefault="007744E5" w:rsidP="007744E5">
      <w:proofErr w:type="gramStart"/>
      <w:r>
        <w:t>haploid ”</w:t>
      </w:r>
      <w:proofErr w:type="gramEnd"/>
      <w:r>
        <w:t>gametophyte”. Example: If the cell of the sporophyte generation</w:t>
      </w:r>
    </w:p>
    <w:p w:rsidR="007744E5" w:rsidRDefault="007744E5" w:rsidP="007744E5">
      <w:proofErr w:type="gramStart"/>
      <w:r>
        <w:t>has</w:t>
      </w:r>
      <w:proofErr w:type="gramEnd"/>
      <w:r>
        <w:t xml:space="preserve"> 20 chromosomes (2n=20), the cell of the gametophyte has 10 (1n=10).</w:t>
      </w:r>
    </w:p>
    <w:p w:rsidR="007744E5" w:rsidRDefault="007744E5" w:rsidP="007744E5">
      <w:r>
        <w:t>• Study the life cycle of a moss. You will observe that the plant needs standing</w:t>
      </w:r>
    </w:p>
    <w:p w:rsidR="007744E5" w:rsidRDefault="007744E5" w:rsidP="007744E5">
      <w:proofErr w:type="gramStart"/>
      <w:r>
        <w:t>water</w:t>
      </w:r>
      <w:proofErr w:type="gramEnd"/>
      <w:r>
        <w:t xml:space="preserve"> for reproduction. At stage 1 of the </w:t>
      </w:r>
      <w:proofErr w:type="gramStart"/>
      <w:r>
        <w:t>cycle</w:t>
      </w:r>
      <w:proofErr w:type="gramEnd"/>
      <w:r>
        <w:t xml:space="preserve"> sperm swim to get to the egg cell.</w:t>
      </w:r>
    </w:p>
    <w:p w:rsidR="007744E5" w:rsidRDefault="007744E5" w:rsidP="007744E5">
      <w:r>
        <w:t>Here the plant needs water. The sporophyte generation remains attached to the</w:t>
      </w:r>
    </w:p>
    <w:p w:rsidR="007744E5" w:rsidRDefault="007744E5" w:rsidP="007744E5">
      <w:proofErr w:type="gramStart"/>
      <w:r>
        <w:t>gametophyte</w:t>
      </w:r>
      <w:proofErr w:type="gramEnd"/>
      <w:r>
        <w:t xml:space="preserve"> generation.</w:t>
      </w:r>
    </w:p>
    <w:p w:rsidR="007D77DF" w:rsidRDefault="00B24B02" w:rsidP="007744E5">
      <w:r>
        <w:object w:dxaOrig="1531" w:dyaOrig="991">
          <v:shape id="_x0000_i1049" type="#_x0000_t75" style="width:76.5pt;height:49.5pt" o:ole="">
            <v:imagedata r:id="rId9" o:title=""/>
          </v:shape>
          <o:OLEObject Type="Embed" ProgID="PowerPoint.Show.8" ShapeID="_x0000_i1049" DrawAspect="Icon" ObjectID="_1676151546" r:id="rId10"/>
        </w:object>
      </w:r>
      <w:r>
        <w:object w:dxaOrig="1531" w:dyaOrig="991">
          <v:shape id="_x0000_i1047" type="#_x0000_t75" style="width:171pt;height:111pt" o:ole="">
            <v:imagedata r:id="rId11" o:title=""/>
          </v:shape>
          <o:OLEObject Type="Embed" ProgID="PowerPoint.Show.8" ShapeID="_x0000_i1047" DrawAspect="Icon" ObjectID="_1676151547" r:id="rId12"/>
        </w:object>
      </w:r>
    </w:p>
    <w:p w:rsidR="00764F42" w:rsidRPr="00764F42" w:rsidRDefault="00764F42" w:rsidP="00764F42">
      <w:pPr>
        <w:jc w:val="center"/>
        <w:rPr>
          <w:b/>
          <w:u w:val="single"/>
        </w:rPr>
      </w:pPr>
      <w:r w:rsidRPr="00764F42">
        <w:rPr>
          <w:b/>
          <w:u w:val="single"/>
        </w:rPr>
        <w:t>Lecture 7: Evolution of Plants (Vascular Plants) Ch. 32</w:t>
      </w:r>
    </w:p>
    <w:p w:rsidR="00764F42" w:rsidRDefault="00764F42" w:rsidP="00764F42">
      <w:r>
        <w:t>Topics:</w:t>
      </w:r>
    </w:p>
    <w:p w:rsidR="00764F42" w:rsidRDefault="00764F42" w:rsidP="00764F42">
      <w:r>
        <w:t>• Seedless Vascular Plants Ch. 32</w:t>
      </w:r>
    </w:p>
    <w:p w:rsidR="00764F42" w:rsidRDefault="00764F42" w:rsidP="00764F42">
      <w:r>
        <w:t>• Gymnosperms Ch. 32</w:t>
      </w:r>
    </w:p>
    <w:p w:rsidR="00764F42" w:rsidRDefault="00764F42" w:rsidP="00764F42">
      <w:r>
        <w:t>• Angiosperms (Flowering Plants) Ch. 32</w:t>
      </w:r>
    </w:p>
    <w:p w:rsidR="00764F42" w:rsidRDefault="00764F42" w:rsidP="00764F42">
      <w:r>
        <w:t>Seedless Vascular Plants</w:t>
      </w:r>
    </w:p>
    <w:p w:rsidR="00764F42" w:rsidRDefault="00764F42" w:rsidP="00764F42">
      <w:r>
        <w:t>• View seedless vascular plants in your textbook (The Living World).</w:t>
      </w:r>
    </w:p>
    <w:p w:rsidR="00764F42" w:rsidRDefault="00764F42" w:rsidP="00764F42">
      <w:r>
        <w:t>• They have vascular tissues: xylem and phloem.</w:t>
      </w:r>
    </w:p>
    <w:p w:rsidR="00764F42" w:rsidRDefault="00764F42" w:rsidP="00764F42">
      <w:r>
        <w:t>• Xylem transports water and minerals from the soil to the root, stem, and the leaf.</w:t>
      </w:r>
    </w:p>
    <w:p w:rsidR="00764F42" w:rsidRDefault="00764F42" w:rsidP="00764F42">
      <w:r>
        <w:t>• Phloem transports food from the leaf to other parts of the plant.</w:t>
      </w:r>
    </w:p>
    <w:p w:rsidR="00764F42" w:rsidRDefault="00764F42" w:rsidP="00764F42">
      <w:r>
        <w:t>• An example of seedless vascular plants, study the life cycle of a fern.</w:t>
      </w:r>
    </w:p>
    <w:p w:rsidR="00764F42" w:rsidRDefault="00764F42" w:rsidP="00764F42">
      <w:r>
        <w:lastRenderedPageBreak/>
        <w:t>• The sporophyte generation does not remain attached to the gametophyte generation as in case of the moss.</w:t>
      </w:r>
    </w:p>
    <w:p w:rsidR="00764F42" w:rsidRDefault="00764F42" w:rsidP="00764F42">
      <w:r>
        <w:t>• The fern gametophyte is small, thin, heart-shaped photosynthetic plant.</w:t>
      </w:r>
    </w:p>
    <w:p w:rsidR="00764F42" w:rsidRDefault="00764F42" w:rsidP="00764F42">
      <w:r>
        <w:t>• The fern sporophyte is much longer with long vertical leaves called fronds.</w:t>
      </w:r>
    </w:p>
    <w:p w:rsidR="00764F42" w:rsidRDefault="00764F42" w:rsidP="00764F42">
      <w:r>
        <w:t xml:space="preserve">• Spores are formed in </w:t>
      </w:r>
      <w:proofErr w:type="spellStart"/>
      <w:r>
        <w:t>sori</w:t>
      </w:r>
      <w:proofErr w:type="spellEnd"/>
      <w:r>
        <w:t xml:space="preserve"> (singular: </w:t>
      </w:r>
      <w:proofErr w:type="spellStart"/>
      <w:r>
        <w:t>sorus</w:t>
      </w:r>
      <w:proofErr w:type="spellEnd"/>
      <w:r>
        <w:t>) located on the underneath of the leaf.</w:t>
      </w:r>
    </w:p>
    <w:p w:rsidR="00764F42" w:rsidRDefault="00764F42" w:rsidP="00764F42">
      <w:r>
        <w:t>• The plant still needs standing water for reproduction.</w:t>
      </w:r>
    </w:p>
    <w:p w:rsidR="00764F42" w:rsidRDefault="00764F42" w:rsidP="00764F42">
      <w:r>
        <w:t>Gymnosperms</w:t>
      </w:r>
    </w:p>
    <w:p w:rsidR="00764F42" w:rsidRDefault="00764F42" w:rsidP="00764F42">
      <w:r>
        <w:t>• View gymnosperms in your textbook (The Living World).</w:t>
      </w:r>
    </w:p>
    <w:p w:rsidR="00764F42" w:rsidRDefault="00764F42" w:rsidP="00764F42">
      <w:r>
        <w:t xml:space="preserve">• Gymnosperms </w:t>
      </w:r>
      <w:proofErr w:type="gramStart"/>
      <w:r>
        <w:t>are freed</w:t>
      </w:r>
      <w:proofErr w:type="gramEnd"/>
      <w:r>
        <w:t xml:space="preserve"> of water. They do not require water for reproduction.</w:t>
      </w:r>
    </w:p>
    <w:p w:rsidR="00764F42" w:rsidRDefault="00764F42" w:rsidP="00764F42">
      <w:r>
        <w:t>• Study the life cycle of a conifer.</w:t>
      </w:r>
    </w:p>
    <w:p w:rsidR="00764F42" w:rsidRDefault="00764F42" w:rsidP="00764F42">
      <w:r>
        <w:t>• Conifers, or cone-bearing plants, are the largest group of gymnosperms.</w:t>
      </w:r>
    </w:p>
    <w:p w:rsidR="00764F42" w:rsidRDefault="00764F42" w:rsidP="00764F42">
      <w:r>
        <w:t>• They have two distinctive characteristics: narrow leaves (needle-shaped) and cones (male cones and female cones).</w:t>
      </w:r>
    </w:p>
    <w:p w:rsidR="00764F42" w:rsidRDefault="00764F42" w:rsidP="00764F42">
      <w:r>
        <w:t>• Male cone produces pollen grains (the wind can take them anywhere).</w:t>
      </w:r>
    </w:p>
    <w:p w:rsidR="00764F42" w:rsidRDefault="00764F42" w:rsidP="00764F42">
      <w:proofErr w:type="gramStart"/>
      <w:r>
        <w:t>• After a pollen grain has reached a scale of a female cone</w:t>
      </w:r>
      <w:proofErr w:type="gramEnd"/>
      <w:r>
        <w:t xml:space="preserve"> it germinates.</w:t>
      </w:r>
    </w:p>
    <w:p w:rsidR="00764F42" w:rsidRDefault="00764F42" w:rsidP="00764F42">
      <w:r>
        <w:t xml:space="preserve">• A pollen tube grows toward the egg, and sperm </w:t>
      </w:r>
      <w:proofErr w:type="gramStart"/>
      <w:r>
        <w:t>are released</w:t>
      </w:r>
      <w:proofErr w:type="gramEnd"/>
      <w:r>
        <w:t>.</w:t>
      </w:r>
    </w:p>
    <w:p w:rsidR="00764F42" w:rsidRDefault="00764F42" w:rsidP="00764F42">
      <w:r>
        <w:t>• A sperm fertilizes the egg producing a zygote.</w:t>
      </w:r>
    </w:p>
    <w:p w:rsidR="00764F42" w:rsidRDefault="00764F42" w:rsidP="00764F42">
      <w:r>
        <w:t>• The zygote develops into an embryo within the ovule, which matures into a seed.</w:t>
      </w:r>
    </w:p>
    <w:p w:rsidR="00764F42" w:rsidRDefault="00764F42" w:rsidP="00764F42">
      <w:r>
        <w:t>• The seed has a coat, food, and the embryo.</w:t>
      </w:r>
    </w:p>
    <w:p w:rsidR="00764F42" w:rsidRDefault="00764F42" w:rsidP="00764F42">
      <w:r>
        <w:t>Angiosperms</w:t>
      </w:r>
    </w:p>
    <w:p w:rsidR="00764F42" w:rsidRDefault="00764F42" w:rsidP="00764F42">
      <w:r>
        <w:t>• View angiosperms in your textbook (The Living World).</w:t>
      </w:r>
    </w:p>
    <w:p w:rsidR="00764F42" w:rsidRDefault="00764F42" w:rsidP="00764F42">
      <w:r>
        <w:t xml:space="preserve">• Angiosperms evolved flowers and </w:t>
      </w:r>
      <w:proofErr w:type="gramStart"/>
      <w:r>
        <w:t>fruits which</w:t>
      </w:r>
      <w:proofErr w:type="gramEnd"/>
      <w:r>
        <w:t xml:space="preserve"> promote efficient pollination and seed dispersal.</w:t>
      </w:r>
    </w:p>
    <w:p w:rsidR="00764F42" w:rsidRDefault="00764F42" w:rsidP="00764F42">
      <w:r>
        <w:t>• The basic structure of a flower consists of four parts: sepals, petals, stamens, and carpel.</w:t>
      </w:r>
    </w:p>
    <w:p w:rsidR="00764F42" w:rsidRDefault="00764F42" w:rsidP="00764F42">
      <w:r>
        <w:t>• The stamen in the male reproductive structure; made of the filament and the anther.</w:t>
      </w:r>
    </w:p>
    <w:p w:rsidR="00764F42" w:rsidRDefault="00764F42" w:rsidP="00764F42">
      <w:r>
        <w:t>• The anther houses pollen grains</w:t>
      </w:r>
    </w:p>
    <w:p w:rsidR="00764F42" w:rsidRDefault="00764F42" w:rsidP="00764F42">
      <w:r>
        <w:t>• The carpel is the female reproductive structure.</w:t>
      </w:r>
    </w:p>
    <w:p w:rsidR="00764F42" w:rsidRDefault="00764F42" w:rsidP="00764F42">
      <w:r>
        <w:t xml:space="preserve">• The carpel </w:t>
      </w:r>
      <w:proofErr w:type="gramStart"/>
      <w:r>
        <w:t>contains:</w:t>
      </w:r>
      <w:proofErr w:type="gramEnd"/>
      <w:r>
        <w:t xml:space="preserve"> stigma, style, and the ovary.</w:t>
      </w:r>
    </w:p>
    <w:p w:rsidR="00764F42" w:rsidRDefault="00764F42" w:rsidP="00764F42">
      <w:r>
        <w:t>• Stigma is a sticky structure to which pollen adheres.</w:t>
      </w:r>
    </w:p>
    <w:p w:rsidR="00764F42" w:rsidRDefault="00764F42" w:rsidP="00764F42">
      <w:r>
        <w:t>• Ovary is the lower portion of the carpel encases the ovules within which the egg cell develops.</w:t>
      </w:r>
    </w:p>
    <w:p w:rsidR="00764F42" w:rsidRDefault="00764F42" w:rsidP="00764F42">
      <w:r>
        <w:lastRenderedPageBreak/>
        <w:t xml:space="preserve">• An example of angiosperms, study the life cycle of an angiosperm and learn about the unique feature in this </w:t>
      </w:r>
      <w:proofErr w:type="gramStart"/>
      <w:r>
        <w:t>group which</w:t>
      </w:r>
      <w:proofErr w:type="gramEnd"/>
      <w:r>
        <w:t xml:space="preserve"> is Double Fertilization.</w:t>
      </w:r>
    </w:p>
    <w:p w:rsidR="00764F42" w:rsidRDefault="00764F42" w:rsidP="00764F42">
      <w:r>
        <w:t xml:space="preserve">• Two sperm fertilize each angiosperm ovule. One fuses with the </w:t>
      </w:r>
      <w:proofErr w:type="spellStart"/>
      <w:r>
        <w:t>eggto</w:t>
      </w:r>
      <w:proofErr w:type="spellEnd"/>
      <w:r>
        <w:t xml:space="preserve"> form the zygote, the other with two polar nuclei to form triploid (3n) endosperm.</w:t>
      </w:r>
    </w:p>
    <w:p w:rsidR="00764F42" w:rsidRDefault="00764F42" w:rsidP="00764F42">
      <w:r>
        <w:t>• Some angiosperm embryos have two cotyledons (seed leaves) are called Dicots.</w:t>
      </w:r>
    </w:p>
    <w:p w:rsidR="00764F42" w:rsidRDefault="00764F42" w:rsidP="00764F42">
      <w:r>
        <w:t xml:space="preserve">• Others have a single cotyledon and </w:t>
      </w:r>
      <w:proofErr w:type="gramStart"/>
      <w:r>
        <w:t>are called</w:t>
      </w:r>
      <w:proofErr w:type="gramEnd"/>
      <w:r>
        <w:t xml:space="preserve"> Monocots.</w:t>
      </w:r>
    </w:p>
    <w:p w:rsidR="00764F42" w:rsidRDefault="00764F42" w:rsidP="00764F42"/>
    <w:p w:rsidR="00764F42" w:rsidRPr="00764F42" w:rsidRDefault="00764F42" w:rsidP="00764F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764F42" w:rsidRPr="00764F42" w:rsidRDefault="00764F42" w:rsidP="00764F4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3"/>
          <w:szCs w:val="23"/>
          <w:u w:val="single"/>
        </w:rPr>
      </w:pPr>
      <w:r w:rsidRPr="00764F42">
        <w:rPr>
          <w:rFonts w:ascii="Times New Roman" w:hAnsi="Times New Roman" w:cs="Times New Roman"/>
          <w:bCs/>
          <w:color w:val="000000"/>
          <w:sz w:val="23"/>
          <w:szCs w:val="23"/>
          <w:u w:val="single"/>
        </w:rPr>
        <w:t xml:space="preserve">Lecture 8: </w:t>
      </w:r>
      <w:r w:rsidRPr="00764F42">
        <w:rPr>
          <w:rFonts w:ascii="Times New Roman" w:hAnsi="Times New Roman" w:cs="Times New Roman"/>
          <w:color w:val="000000"/>
          <w:sz w:val="23"/>
          <w:szCs w:val="23"/>
          <w:u w:val="single"/>
        </w:rPr>
        <w:t>Evolution of Animals (The Invertebrate Animals) Ch. 19</w:t>
      </w:r>
    </w:p>
    <w:p w:rsidR="00764F42" w:rsidRPr="00764F42" w:rsidRDefault="00764F42" w:rsidP="00764F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Topics: </w:t>
      </w:r>
    </w:p>
    <w:p w:rsidR="00764F42" w:rsidRPr="00764F42" w:rsidRDefault="00764F42" w:rsidP="00764F42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• General Characteristics of Animals </w:t>
      </w:r>
    </w:p>
    <w:p w:rsidR="00764F42" w:rsidRPr="00764F42" w:rsidRDefault="00764F42" w:rsidP="00764F42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• Trends in Animal Evolution </w:t>
      </w:r>
    </w:p>
    <w:p w:rsidR="00764F42" w:rsidRPr="00764F42" w:rsidRDefault="00764F42" w:rsidP="00764F42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• The Nine Phyla of Animals </w:t>
      </w:r>
    </w:p>
    <w:p w:rsidR="00764F42" w:rsidRPr="00764F42" w:rsidRDefault="00764F42" w:rsidP="00764F42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• Protostomes and Deuterostomes. </w:t>
      </w:r>
    </w:p>
    <w:p w:rsidR="00764F42" w:rsidRPr="00764F42" w:rsidRDefault="00764F42" w:rsidP="00764F42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>• Sponges (</w:t>
      </w:r>
      <w:proofErr w:type="spellStart"/>
      <w:r w:rsidRPr="00764F42">
        <w:rPr>
          <w:rFonts w:ascii="Times New Roman" w:hAnsi="Times New Roman" w:cs="Times New Roman"/>
          <w:color w:val="000000"/>
          <w:sz w:val="23"/>
          <w:szCs w:val="23"/>
        </w:rPr>
        <w:t>Porifera</w:t>
      </w:r>
      <w:proofErr w:type="spellEnd"/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) </w:t>
      </w:r>
    </w:p>
    <w:p w:rsidR="00764F42" w:rsidRPr="00764F42" w:rsidRDefault="00764F42" w:rsidP="00764F42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>• Cnidarians (</w:t>
      </w:r>
      <w:proofErr w:type="spellStart"/>
      <w:r w:rsidRPr="00764F42">
        <w:rPr>
          <w:rFonts w:ascii="Times New Roman" w:hAnsi="Times New Roman" w:cs="Times New Roman"/>
          <w:color w:val="000000"/>
          <w:sz w:val="23"/>
          <w:szCs w:val="23"/>
        </w:rPr>
        <w:t>Cnidaria</w:t>
      </w:r>
      <w:proofErr w:type="spellEnd"/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) </w:t>
      </w:r>
    </w:p>
    <w:p w:rsidR="00764F42" w:rsidRPr="00764F42" w:rsidRDefault="00764F42" w:rsidP="00764F42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• Flatworms (Platyhelminthes) </w:t>
      </w:r>
    </w:p>
    <w:p w:rsidR="00764F42" w:rsidRPr="00764F42" w:rsidRDefault="00764F42" w:rsidP="00764F42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>• Roundworms (</w:t>
      </w:r>
      <w:proofErr w:type="spellStart"/>
      <w:r w:rsidRPr="00764F42">
        <w:rPr>
          <w:rFonts w:ascii="Times New Roman" w:hAnsi="Times New Roman" w:cs="Times New Roman"/>
          <w:color w:val="000000"/>
          <w:sz w:val="23"/>
          <w:szCs w:val="23"/>
        </w:rPr>
        <w:t>Nematoda</w:t>
      </w:r>
      <w:proofErr w:type="spellEnd"/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) </w:t>
      </w:r>
    </w:p>
    <w:p w:rsidR="00764F42" w:rsidRPr="00764F42" w:rsidRDefault="00764F42" w:rsidP="00764F42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• Mollusks (Mollusca) </w:t>
      </w:r>
    </w:p>
    <w:p w:rsidR="00764F42" w:rsidRPr="00764F42" w:rsidRDefault="00764F42" w:rsidP="00764F42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• Annelids or Segmented Worms (Annelida) </w:t>
      </w:r>
    </w:p>
    <w:p w:rsidR="00764F42" w:rsidRPr="00764F42" w:rsidRDefault="00764F42" w:rsidP="00764F42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>• Arthropods (</w:t>
      </w:r>
      <w:proofErr w:type="spellStart"/>
      <w:r w:rsidRPr="00764F42">
        <w:rPr>
          <w:rFonts w:ascii="Times New Roman" w:hAnsi="Times New Roman" w:cs="Times New Roman"/>
          <w:color w:val="000000"/>
          <w:sz w:val="23"/>
          <w:szCs w:val="23"/>
        </w:rPr>
        <w:t>Arthropoda</w:t>
      </w:r>
      <w:proofErr w:type="spellEnd"/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) </w:t>
      </w:r>
    </w:p>
    <w:p w:rsidR="00764F42" w:rsidRPr="00764F42" w:rsidRDefault="00764F42" w:rsidP="00764F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• Echinoderms (Echinodermata) </w:t>
      </w:r>
    </w:p>
    <w:p w:rsidR="00764F42" w:rsidRPr="00764F42" w:rsidRDefault="00764F42" w:rsidP="00764F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764F42" w:rsidRPr="00764F42" w:rsidRDefault="00764F42" w:rsidP="00764F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General Characteristics of Animals </w:t>
      </w:r>
    </w:p>
    <w:p w:rsidR="00764F42" w:rsidRPr="00764F42" w:rsidRDefault="00764F42" w:rsidP="00764F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Let us distinguish between the animal kingdom and the other kingdoms of life: </w:t>
      </w:r>
    </w:p>
    <w:p w:rsidR="00764F42" w:rsidRPr="00764F42" w:rsidRDefault="00764F42" w:rsidP="00764F42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1. Unlike prokaryotes, animals are eukaryotes. </w:t>
      </w:r>
    </w:p>
    <w:p w:rsidR="00764F42" w:rsidRPr="00764F42" w:rsidRDefault="00764F42" w:rsidP="00764F42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2. Unlike most prokaryotes and protests, animals are multicellular. </w:t>
      </w:r>
    </w:p>
    <w:p w:rsidR="00764F42" w:rsidRPr="00764F42" w:rsidRDefault="00764F42" w:rsidP="00764F42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3. Unlike plants, animals are heterotrophs. </w:t>
      </w:r>
    </w:p>
    <w:p w:rsidR="00764F42" w:rsidRPr="00764F42" w:rsidRDefault="00764F42" w:rsidP="00764F42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4. Unlike most fungi, animals can move about on their own at some point in their life cycle. </w:t>
      </w:r>
    </w:p>
    <w:p w:rsidR="00764F42" w:rsidRPr="00764F42" w:rsidRDefault="00764F42" w:rsidP="00764F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5. Animals are diploid (very few exceptions), and their primary mode of reproduction is sexual. </w:t>
      </w:r>
    </w:p>
    <w:p w:rsidR="00764F42" w:rsidRPr="00764F42" w:rsidRDefault="00764F42" w:rsidP="00764F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764F42" w:rsidRPr="00764F42" w:rsidRDefault="00764F42" w:rsidP="00764F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</w:pPr>
      <w:r w:rsidRPr="00764F42"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  <w:t xml:space="preserve">Trends in Animal Evolution </w:t>
      </w:r>
    </w:p>
    <w:p w:rsidR="00764F42" w:rsidRPr="00764F42" w:rsidRDefault="00764F42" w:rsidP="00764F42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1. </w:t>
      </w:r>
      <w:proofErr w:type="gramStart"/>
      <w:r w:rsidRPr="00764F42">
        <w:rPr>
          <w:rFonts w:ascii="Times New Roman" w:hAnsi="Times New Roman" w:cs="Times New Roman"/>
          <w:color w:val="000000"/>
          <w:sz w:val="23"/>
          <w:szCs w:val="23"/>
        </w:rPr>
        <w:t>trends</w:t>
      </w:r>
      <w:proofErr w:type="gramEnd"/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 in symmetry </w:t>
      </w:r>
    </w:p>
    <w:p w:rsidR="00764F42" w:rsidRPr="00764F42" w:rsidRDefault="00764F42" w:rsidP="00764F42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2. Trends in digestive system </w:t>
      </w:r>
    </w:p>
    <w:p w:rsidR="00764F42" w:rsidRPr="00764F42" w:rsidRDefault="00764F42" w:rsidP="00764F42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3. Trends in body cavity </w:t>
      </w:r>
    </w:p>
    <w:p w:rsidR="00764F42" w:rsidRPr="00764F42" w:rsidRDefault="00764F42" w:rsidP="00764F42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4. Trends in cephalization </w:t>
      </w:r>
    </w:p>
    <w:p w:rsidR="00764F42" w:rsidRDefault="00764F42" w:rsidP="00764F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64F42">
        <w:rPr>
          <w:rFonts w:ascii="Times New Roman" w:hAnsi="Times New Roman" w:cs="Times New Roman"/>
          <w:color w:val="000000"/>
          <w:sz w:val="23"/>
          <w:szCs w:val="23"/>
        </w:rPr>
        <w:t xml:space="preserve">5. Trends in segmentation </w:t>
      </w:r>
    </w:p>
    <w:p w:rsidR="00B2755B" w:rsidRDefault="00B2755B" w:rsidP="00764F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</w:pPr>
      <w:r w:rsidRPr="00B2755B"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  <w:t xml:space="preserve">The Nine Phyla of Animals </w:t>
      </w: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B2755B">
        <w:rPr>
          <w:rFonts w:ascii="Times New Roman" w:hAnsi="Times New Roman" w:cs="Times New Roman"/>
          <w:color w:val="000000"/>
          <w:sz w:val="23"/>
          <w:szCs w:val="23"/>
        </w:rPr>
        <w:t>1. Sponges (</w:t>
      </w:r>
      <w:proofErr w:type="spellStart"/>
      <w:r w:rsidRPr="00B2755B">
        <w:rPr>
          <w:rFonts w:ascii="Times New Roman" w:hAnsi="Times New Roman" w:cs="Times New Roman"/>
          <w:color w:val="000000"/>
          <w:sz w:val="23"/>
          <w:szCs w:val="23"/>
        </w:rPr>
        <w:t>Porifera</w:t>
      </w:r>
      <w:proofErr w:type="spellEnd"/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) </w:t>
      </w: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B2755B">
        <w:rPr>
          <w:rFonts w:ascii="Times New Roman" w:hAnsi="Times New Roman" w:cs="Times New Roman"/>
          <w:color w:val="000000"/>
          <w:sz w:val="23"/>
          <w:szCs w:val="23"/>
        </w:rPr>
        <w:t>2. Cnidarians (</w:t>
      </w:r>
      <w:proofErr w:type="spellStart"/>
      <w:r w:rsidRPr="00B2755B">
        <w:rPr>
          <w:rFonts w:ascii="Times New Roman" w:hAnsi="Times New Roman" w:cs="Times New Roman"/>
          <w:color w:val="000000"/>
          <w:sz w:val="23"/>
          <w:szCs w:val="23"/>
        </w:rPr>
        <w:t>Cnidaria</w:t>
      </w:r>
      <w:proofErr w:type="spellEnd"/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) </w:t>
      </w: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3. Flatworms (Platyhelminthes) </w:t>
      </w: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B2755B">
        <w:rPr>
          <w:rFonts w:ascii="Times New Roman" w:hAnsi="Times New Roman" w:cs="Times New Roman"/>
          <w:color w:val="000000"/>
          <w:sz w:val="23"/>
          <w:szCs w:val="23"/>
        </w:rPr>
        <w:lastRenderedPageBreak/>
        <w:t>4. Roundworms (</w:t>
      </w:r>
      <w:proofErr w:type="spellStart"/>
      <w:r w:rsidRPr="00B2755B">
        <w:rPr>
          <w:rFonts w:ascii="Times New Roman" w:hAnsi="Times New Roman" w:cs="Times New Roman"/>
          <w:color w:val="000000"/>
          <w:sz w:val="23"/>
          <w:szCs w:val="23"/>
        </w:rPr>
        <w:t>Nematoda</w:t>
      </w:r>
      <w:proofErr w:type="spellEnd"/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) </w:t>
      </w: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5. Mollusks (Mollusca) </w:t>
      </w: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6. Annelids = Segmented Worms (Annelida) </w:t>
      </w: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B2755B">
        <w:rPr>
          <w:rFonts w:ascii="Times New Roman" w:hAnsi="Times New Roman" w:cs="Times New Roman"/>
          <w:color w:val="000000"/>
          <w:sz w:val="23"/>
          <w:szCs w:val="23"/>
        </w:rPr>
        <w:t>7. Arthropods (</w:t>
      </w:r>
      <w:proofErr w:type="spellStart"/>
      <w:r w:rsidRPr="00B2755B">
        <w:rPr>
          <w:rFonts w:ascii="Times New Roman" w:hAnsi="Times New Roman" w:cs="Times New Roman"/>
          <w:color w:val="000000"/>
          <w:sz w:val="23"/>
          <w:szCs w:val="23"/>
        </w:rPr>
        <w:t>Arthropoda</w:t>
      </w:r>
      <w:proofErr w:type="spellEnd"/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) </w:t>
      </w: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8. Echinoderms (Echinodermata) </w:t>
      </w: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9. Chordates (Chordata) </w:t>
      </w: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</w:pPr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 </w:t>
      </w:r>
      <w:r w:rsidRPr="00B2755B"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  <w:t xml:space="preserve">Protostomes and Deuterostomes </w:t>
      </w:r>
    </w:p>
    <w:p w:rsidR="00B2755B" w:rsidRP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As we have seen from the above illustration that evolution was linear from sponges to roundworms, with each </w:t>
      </w:r>
      <w:proofErr w:type="gramStart"/>
      <w:r w:rsidRPr="00B2755B">
        <w:rPr>
          <w:rFonts w:ascii="Times New Roman" w:hAnsi="Times New Roman" w:cs="Times New Roman"/>
          <w:color w:val="000000"/>
          <w:sz w:val="23"/>
          <w:szCs w:val="23"/>
        </w:rPr>
        <w:t>group giving</w:t>
      </w:r>
      <w:proofErr w:type="gramEnd"/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 rise to the next more complex phylum. In the next </w:t>
      </w:r>
      <w:proofErr w:type="gramStart"/>
      <w:r w:rsidRPr="00B2755B">
        <w:rPr>
          <w:rFonts w:ascii="Times New Roman" w:hAnsi="Times New Roman" w:cs="Times New Roman"/>
          <w:color w:val="000000"/>
          <w:sz w:val="23"/>
          <w:szCs w:val="23"/>
        </w:rPr>
        <w:t>step</w:t>
      </w:r>
      <w:proofErr w:type="gramEnd"/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 evolution was not linear and occurred in two branches: one branch contains phyla 5, 6, and 7. Animals in this line are called Protostomes. The other branch includes phyla 8 and 9. Animals in this line </w:t>
      </w:r>
      <w:proofErr w:type="gramStart"/>
      <w:r w:rsidRPr="00B2755B">
        <w:rPr>
          <w:rFonts w:ascii="Times New Roman" w:hAnsi="Times New Roman" w:cs="Times New Roman"/>
          <w:color w:val="000000"/>
          <w:sz w:val="23"/>
          <w:szCs w:val="23"/>
        </w:rPr>
        <w:t>are called</w:t>
      </w:r>
      <w:proofErr w:type="gramEnd"/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 Deuterostomes. </w:t>
      </w:r>
    </w:p>
    <w:p w:rsidR="00B2755B" w:rsidRDefault="00B2755B" w:rsidP="00B2755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B2755B"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  <w:t>Protostomes</w:t>
      </w:r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 or “first mouth” animals. During their embryonic </w:t>
      </w:r>
      <w:proofErr w:type="gramStart"/>
      <w:r w:rsidRPr="00B2755B">
        <w:rPr>
          <w:rFonts w:ascii="Times New Roman" w:hAnsi="Times New Roman" w:cs="Times New Roman"/>
          <w:color w:val="000000"/>
          <w:sz w:val="23"/>
          <w:szCs w:val="23"/>
        </w:rPr>
        <w:t>development</w:t>
      </w:r>
      <w:proofErr w:type="gramEnd"/>
      <w:r w:rsidRPr="00B2755B">
        <w:rPr>
          <w:rFonts w:ascii="Times New Roman" w:hAnsi="Times New Roman" w:cs="Times New Roman"/>
          <w:color w:val="000000"/>
          <w:sz w:val="23"/>
          <w:szCs w:val="23"/>
        </w:rPr>
        <w:t xml:space="preserve"> the mouth forms first and the anus second.</w:t>
      </w:r>
    </w:p>
    <w:p w:rsidR="008E3339" w:rsidRPr="008E3339" w:rsidRDefault="008E3339" w:rsidP="008E333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8E3339">
        <w:rPr>
          <w:rFonts w:ascii="Times New Roman" w:hAnsi="Times New Roman" w:cs="Times New Roman"/>
          <w:color w:val="000000"/>
          <w:sz w:val="23"/>
          <w:szCs w:val="23"/>
        </w:rPr>
        <w:t xml:space="preserve">Deuterostomes or “second mouth” animals. During their embryonic </w:t>
      </w:r>
      <w:proofErr w:type="gramStart"/>
      <w:r w:rsidRPr="008E3339">
        <w:rPr>
          <w:rFonts w:ascii="Times New Roman" w:hAnsi="Times New Roman" w:cs="Times New Roman"/>
          <w:color w:val="000000"/>
          <w:sz w:val="23"/>
          <w:szCs w:val="23"/>
        </w:rPr>
        <w:t>development</w:t>
      </w:r>
      <w:proofErr w:type="gramEnd"/>
      <w:r w:rsidRPr="008E3339">
        <w:rPr>
          <w:rFonts w:ascii="Times New Roman" w:hAnsi="Times New Roman" w:cs="Times New Roman"/>
          <w:color w:val="000000"/>
          <w:sz w:val="23"/>
          <w:szCs w:val="23"/>
        </w:rPr>
        <w:t xml:space="preserve"> the anus forms first and the mouth second. </w:t>
      </w:r>
    </w:p>
    <w:p w:rsidR="008E3339" w:rsidRPr="008E3339" w:rsidRDefault="008E3339" w:rsidP="008E333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8E3339">
        <w:rPr>
          <w:rFonts w:ascii="Times New Roman" w:hAnsi="Times New Roman" w:cs="Times New Roman"/>
          <w:color w:val="000000"/>
          <w:sz w:val="23"/>
          <w:szCs w:val="23"/>
        </w:rPr>
        <w:t xml:space="preserve">Read the phyla of invertebrate animals in your textbook (The Living World) </w:t>
      </w:r>
    </w:p>
    <w:p w:rsidR="008E3339" w:rsidRDefault="008E3339" w:rsidP="008E333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8E3339">
        <w:rPr>
          <w:rFonts w:ascii="Times New Roman" w:hAnsi="Times New Roman" w:cs="Times New Roman"/>
          <w:color w:val="000000"/>
          <w:sz w:val="23"/>
          <w:szCs w:val="23"/>
        </w:rPr>
        <w:t xml:space="preserve">Refer to the following table to learn about the evolutionary trends in each phylum </w:t>
      </w:r>
    </w:p>
    <w:p w:rsidR="008E3339" w:rsidRDefault="008E3339" w:rsidP="008E333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3"/>
        <w:gridCol w:w="1496"/>
        <w:gridCol w:w="1594"/>
        <w:gridCol w:w="1599"/>
        <w:gridCol w:w="1589"/>
        <w:gridCol w:w="1519"/>
      </w:tblGrid>
      <w:tr w:rsidR="008E3339" w:rsidTr="008E3339">
        <w:tc>
          <w:tcPr>
            <w:tcW w:w="1552" w:type="dxa"/>
          </w:tcPr>
          <w:p w:rsidR="008E3339" w:rsidRP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8E3339"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Trends</w:t>
            </w:r>
          </w:p>
        </w:tc>
        <w:tc>
          <w:tcPr>
            <w:tcW w:w="1574" w:type="dxa"/>
          </w:tcPr>
          <w:p w:rsidR="008E3339" w:rsidRP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8E3339"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Sponges</w:t>
            </w:r>
          </w:p>
        </w:tc>
        <w:tc>
          <w:tcPr>
            <w:tcW w:w="1640" w:type="dxa"/>
          </w:tcPr>
          <w:p w:rsidR="008E3339" w:rsidRP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C</w:t>
            </w:r>
            <w:r w:rsidRPr="008E3339"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nidarians</w:t>
            </w:r>
          </w:p>
        </w:tc>
        <w:tc>
          <w:tcPr>
            <w:tcW w:w="1652" w:type="dxa"/>
          </w:tcPr>
          <w:p w:rsidR="008E3339" w:rsidRP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8E3339"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Flatworms</w:t>
            </w:r>
          </w:p>
        </w:tc>
        <w:tc>
          <w:tcPr>
            <w:tcW w:w="1594" w:type="dxa"/>
          </w:tcPr>
          <w:p w:rsidR="008E3339" w:rsidRP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Roundworms</w:t>
            </w:r>
          </w:p>
        </w:tc>
        <w:tc>
          <w:tcPr>
            <w:tcW w:w="1338" w:type="dxa"/>
          </w:tcPr>
          <w:p w:rsidR="008E3339" w:rsidRP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M</w:t>
            </w:r>
            <w:r w:rsidRPr="008E3339"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ollusks</w:t>
            </w:r>
          </w:p>
        </w:tc>
      </w:tr>
      <w:tr w:rsidR="008E3339" w:rsidTr="008E3339">
        <w:tc>
          <w:tcPr>
            <w:tcW w:w="1552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Symmetry</w:t>
            </w:r>
          </w:p>
        </w:tc>
        <w:tc>
          <w:tcPr>
            <w:tcW w:w="1574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640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Radial</w:t>
            </w:r>
          </w:p>
        </w:tc>
        <w:tc>
          <w:tcPr>
            <w:tcW w:w="1652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Bilateral</w:t>
            </w:r>
          </w:p>
        </w:tc>
        <w:tc>
          <w:tcPr>
            <w:tcW w:w="1594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Bilateral</w:t>
            </w:r>
          </w:p>
        </w:tc>
        <w:tc>
          <w:tcPr>
            <w:tcW w:w="1338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Bilateral or Asymmetrical Complete</w:t>
            </w:r>
          </w:p>
        </w:tc>
      </w:tr>
      <w:tr w:rsidR="008E3339" w:rsidTr="008E3339">
        <w:tc>
          <w:tcPr>
            <w:tcW w:w="1552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Digestive System</w:t>
            </w:r>
          </w:p>
        </w:tc>
        <w:tc>
          <w:tcPr>
            <w:tcW w:w="1574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640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Incomplete</w:t>
            </w:r>
          </w:p>
        </w:tc>
        <w:tc>
          <w:tcPr>
            <w:tcW w:w="1652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Incomplete</w:t>
            </w:r>
          </w:p>
        </w:tc>
        <w:tc>
          <w:tcPr>
            <w:tcW w:w="1594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Complete</w:t>
            </w:r>
          </w:p>
        </w:tc>
        <w:tc>
          <w:tcPr>
            <w:tcW w:w="1338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Complete</w:t>
            </w:r>
          </w:p>
        </w:tc>
      </w:tr>
      <w:tr w:rsidR="008E3339" w:rsidTr="008E3339">
        <w:tc>
          <w:tcPr>
            <w:tcW w:w="1552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Body cavity</w:t>
            </w:r>
          </w:p>
        </w:tc>
        <w:tc>
          <w:tcPr>
            <w:tcW w:w="1574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640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652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594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Pseudocoelom</w:t>
            </w:r>
            <w:proofErr w:type="spellEnd"/>
          </w:p>
        </w:tc>
        <w:tc>
          <w:tcPr>
            <w:tcW w:w="1338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COELOM</w:t>
            </w:r>
          </w:p>
        </w:tc>
      </w:tr>
      <w:tr w:rsidR="008E3339" w:rsidTr="008E3339">
        <w:tc>
          <w:tcPr>
            <w:tcW w:w="1552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Cephalization.</w:t>
            </w:r>
          </w:p>
        </w:tc>
        <w:tc>
          <w:tcPr>
            <w:tcW w:w="1574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640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652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YES</w:t>
            </w:r>
          </w:p>
        </w:tc>
        <w:tc>
          <w:tcPr>
            <w:tcW w:w="1594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YES</w:t>
            </w:r>
          </w:p>
        </w:tc>
        <w:tc>
          <w:tcPr>
            <w:tcW w:w="1338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YES</w:t>
            </w:r>
          </w:p>
        </w:tc>
      </w:tr>
      <w:tr w:rsidR="008E3339" w:rsidTr="008E3339">
        <w:tc>
          <w:tcPr>
            <w:tcW w:w="1552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Segmentation</w:t>
            </w:r>
          </w:p>
        </w:tc>
        <w:tc>
          <w:tcPr>
            <w:tcW w:w="1574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640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652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594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338" w:type="dxa"/>
          </w:tcPr>
          <w:p w:rsidR="008E3339" w:rsidRDefault="008E3339" w:rsidP="008E3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</w:tr>
    </w:tbl>
    <w:p w:rsidR="008E3339" w:rsidRDefault="008E3339" w:rsidP="008E333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70"/>
        <w:gridCol w:w="1870"/>
        <w:gridCol w:w="1870"/>
        <w:gridCol w:w="1870"/>
        <w:gridCol w:w="1870"/>
      </w:tblGrid>
      <w:tr w:rsidR="00511089" w:rsidTr="00511089">
        <w:tc>
          <w:tcPr>
            <w:tcW w:w="1870" w:type="dxa"/>
          </w:tcPr>
          <w:p w:rsidR="00511089" w:rsidRPr="00BF3D98" w:rsidRDefault="00511089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BF3D98"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Trends</w:t>
            </w:r>
          </w:p>
        </w:tc>
        <w:tc>
          <w:tcPr>
            <w:tcW w:w="1870" w:type="dxa"/>
          </w:tcPr>
          <w:p w:rsidR="00511089" w:rsidRPr="00BF3D98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BF3D98"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Segmented Worm</w:t>
            </w:r>
          </w:p>
        </w:tc>
        <w:tc>
          <w:tcPr>
            <w:tcW w:w="1870" w:type="dxa"/>
          </w:tcPr>
          <w:p w:rsidR="00511089" w:rsidRPr="00BF3D98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proofErr w:type="spellStart"/>
            <w:r w:rsidRPr="00BF3D98"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Arthropoda</w:t>
            </w:r>
            <w:proofErr w:type="spellEnd"/>
          </w:p>
        </w:tc>
        <w:tc>
          <w:tcPr>
            <w:tcW w:w="1870" w:type="dxa"/>
          </w:tcPr>
          <w:p w:rsidR="00511089" w:rsidRPr="00BF3D98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BF3D98"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Echinodermata</w:t>
            </w:r>
          </w:p>
        </w:tc>
        <w:tc>
          <w:tcPr>
            <w:tcW w:w="1870" w:type="dxa"/>
          </w:tcPr>
          <w:p w:rsidR="00511089" w:rsidRPr="00BF3D98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</w:pPr>
            <w:r w:rsidRPr="00BF3D98">
              <w:rPr>
                <w:rFonts w:ascii="Times New Roman" w:hAnsi="Times New Roman" w:cs="Times New Roman"/>
                <w:b/>
                <w:color w:val="000000"/>
                <w:sz w:val="23"/>
                <w:szCs w:val="23"/>
              </w:rPr>
              <w:t>Chordata</w:t>
            </w:r>
          </w:p>
        </w:tc>
      </w:tr>
      <w:tr w:rsidR="00511089" w:rsidTr="00511089">
        <w:tc>
          <w:tcPr>
            <w:tcW w:w="1870" w:type="dxa"/>
          </w:tcPr>
          <w:p w:rsidR="00511089" w:rsidRDefault="00511089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Symmetry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Bilateral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Bilateral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Radial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BF3D98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Bilateral</w:t>
            </w:r>
          </w:p>
        </w:tc>
      </w:tr>
      <w:tr w:rsidR="00511089" w:rsidTr="00511089">
        <w:tc>
          <w:tcPr>
            <w:tcW w:w="1870" w:type="dxa"/>
          </w:tcPr>
          <w:p w:rsidR="00511089" w:rsidRDefault="00511089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Digestive System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Complete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Complete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Complete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Complete</w:t>
            </w:r>
          </w:p>
        </w:tc>
      </w:tr>
      <w:tr w:rsidR="00511089" w:rsidTr="00511089"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Body Cavity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Coelom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Coelom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Coelom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Coelom</w:t>
            </w:r>
          </w:p>
        </w:tc>
      </w:tr>
      <w:tr w:rsidR="00511089" w:rsidTr="00511089"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Cephalization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yes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yes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870" w:type="dxa"/>
          </w:tcPr>
          <w:p w:rsidR="00511089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yes</w:t>
            </w:r>
          </w:p>
        </w:tc>
      </w:tr>
      <w:tr w:rsidR="00BF3D98" w:rsidTr="00511089">
        <w:tc>
          <w:tcPr>
            <w:tcW w:w="1870" w:type="dxa"/>
          </w:tcPr>
          <w:p w:rsidR="00BF3D98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Segmentation</w:t>
            </w:r>
          </w:p>
        </w:tc>
        <w:tc>
          <w:tcPr>
            <w:tcW w:w="1870" w:type="dxa"/>
          </w:tcPr>
          <w:p w:rsidR="00BF3D98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yes</w:t>
            </w:r>
          </w:p>
        </w:tc>
        <w:tc>
          <w:tcPr>
            <w:tcW w:w="1870" w:type="dxa"/>
          </w:tcPr>
          <w:p w:rsidR="00BF3D98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yes</w:t>
            </w:r>
          </w:p>
        </w:tc>
        <w:tc>
          <w:tcPr>
            <w:tcW w:w="1870" w:type="dxa"/>
          </w:tcPr>
          <w:p w:rsidR="00BF3D98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no</w:t>
            </w:r>
          </w:p>
        </w:tc>
        <w:tc>
          <w:tcPr>
            <w:tcW w:w="1870" w:type="dxa"/>
          </w:tcPr>
          <w:p w:rsidR="00BF3D98" w:rsidRDefault="00BF3D98" w:rsidP="00BF3D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Yes</w:t>
            </w:r>
          </w:p>
        </w:tc>
      </w:tr>
    </w:tbl>
    <w:p w:rsidR="00511089" w:rsidRDefault="00511089" w:rsidP="008E333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Lecture 9: </w:t>
      </w:r>
      <w:r w:rsidRPr="007D77DF">
        <w:rPr>
          <w:rFonts w:ascii="Times New Roman" w:hAnsi="Times New Roman" w:cs="Times New Roman"/>
          <w:b/>
          <w:color w:val="000000"/>
          <w:sz w:val="23"/>
          <w:szCs w:val="23"/>
        </w:rPr>
        <w:t>History of the Vertebrates Ch. 20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b/>
          <w:color w:val="000000"/>
          <w:sz w:val="23"/>
          <w:szCs w:val="23"/>
        </w:rPr>
        <w:t>(The Vertebrate Animals)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  <w:u w:val="single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  <w:u w:val="single"/>
        </w:rPr>
        <w:t xml:space="preserve">Topics: </w:t>
      </w:r>
    </w:p>
    <w:p w:rsidR="007D77DF" w:rsidRPr="007D77DF" w:rsidRDefault="007D77DF" w:rsidP="007D77DF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• General Characteristics </w:t>
      </w:r>
    </w:p>
    <w:p w:rsidR="007D77DF" w:rsidRPr="007D77DF" w:rsidRDefault="007D77DF" w:rsidP="007D77DF">
      <w:pPr>
        <w:autoSpaceDE w:val="0"/>
        <w:autoSpaceDN w:val="0"/>
        <w:adjustRightInd w:val="0"/>
        <w:spacing w:after="44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• Classification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lastRenderedPageBreak/>
        <w:t xml:space="preserve">• Classes of the vertebrate animals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</w:pPr>
      <w:r w:rsidRPr="007D77DF"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  <w:t xml:space="preserve">General Characteristics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Chordata </w:t>
      </w:r>
      <w:proofErr w:type="gram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are characterized</w:t>
      </w:r>
      <w:proofErr w:type="gram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 by the following: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1. A flexible rod called a </w:t>
      </w:r>
      <w:r w:rsidRPr="007D77DF">
        <w:rPr>
          <w:rFonts w:ascii="Times New Roman" w:hAnsi="Times New Roman" w:cs="Times New Roman"/>
          <w:b/>
          <w:bCs/>
          <w:color w:val="000000"/>
          <w:sz w:val="23"/>
          <w:szCs w:val="23"/>
        </w:rPr>
        <w:t xml:space="preserve">notochord </w:t>
      </w: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(from here the name </w:t>
      </w:r>
      <w:proofErr w:type="spell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chordata</w:t>
      </w:r>
      <w:proofErr w:type="spell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) that develops along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proofErr w:type="gram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the</w:t>
      </w:r>
      <w:proofErr w:type="gram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 back beneath the nerve cord in the early embryo. In adult vertebrates, the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proofErr w:type="gram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notochord</w:t>
      </w:r>
      <w:proofErr w:type="gram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 is replaced by a backbone.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2. A dorsal hollow nerve cord: It differentiates, in the adult, into the brain and spinal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proofErr w:type="gram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cord</w:t>
      </w:r>
      <w:proofErr w:type="gram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.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3. Pharyngeal pouches: behind the mouth that develop into slits in animals.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4. </w:t>
      </w:r>
      <w:proofErr w:type="spell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Postanal</w:t>
      </w:r>
      <w:proofErr w:type="spell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 tail: A tail that extends beyond the anus.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All chordates have all four of these characteristics at some point in their lives.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b/>
          <w:color w:val="000000"/>
          <w:sz w:val="23"/>
          <w:szCs w:val="23"/>
        </w:rPr>
        <w:t>Classification</w:t>
      </w:r>
      <w:r>
        <w:rPr>
          <w:rFonts w:ascii="Times New Roman" w:hAnsi="Times New Roman" w:cs="Times New Roman"/>
          <w:b/>
          <w:color w:val="000000"/>
          <w:sz w:val="23"/>
          <w:szCs w:val="23"/>
        </w:rPr>
        <w:t>:</w:t>
      </w:r>
      <w:r w:rsidRPr="007D77DF">
        <w:rPr>
          <w:rFonts w:ascii="Times New Roman" w:hAnsi="Times New Roman" w:cs="Times New Roman"/>
          <w:b/>
          <w:color w:val="000000"/>
          <w:sz w:val="23"/>
          <w:szCs w:val="23"/>
        </w:rPr>
        <w:t xml:space="preserve">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Phylum </w:t>
      </w:r>
      <w:proofErr w:type="spell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chordata</w:t>
      </w:r>
      <w:proofErr w:type="spell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 </w:t>
      </w:r>
      <w:proofErr w:type="gram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is divided</w:t>
      </w:r>
      <w:proofErr w:type="gram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 into three subphyla: </w:t>
      </w:r>
    </w:p>
    <w:p w:rsidR="007D77DF" w:rsidRPr="007D77DF" w:rsidRDefault="007D77DF" w:rsidP="007D77DF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1. Subphylum </w:t>
      </w:r>
      <w:proofErr w:type="spell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Urochordata</w:t>
      </w:r>
      <w:proofErr w:type="spell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 (</w:t>
      </w:r>
      <w:proofErr w:type="spell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Tunicata</w:t>
      </w:r>
      <w:proofErr w:type="spell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): The larvae of tunicates show all the </w:t>
      </w:r>
      <w:proofErr w:type="gram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four chordate</w:t>
      </w:r>
      <w:proofErr w:type="gram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 traits: notochord, nerve cord, gill slits, and tail. The adult retains gill slits only. </w:t>
      </w:r>
    </w:p>
    <w:p w:rsidR="007D77DF" w:rsidRPr="007D77DF" w:rsidRDefault="007D77DF" w:rsidP="007D77DF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2. Subphylum </w:t>
      </w:r>
      <w:proofErr w:type="spell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Cephalochordata</w:t>
      </w:r>
      <w:proofErr w:type="spell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 (lancelets): All the major chordate traits are visible throughout embryonic, larval, and adult life.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3. Subphylum Vertebrata: Vertebrates differ from the above subphyla in two respects: backbone and head. </w:t>
      </w: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7D77DF" w:rsidRPr="007D77DF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</w:pPr>
      <w:r w:rsidRPr="007D77DF"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  <w:t>Cl</w:t>
      </w:r>
      <w:r>
        <w:rPr>
          <w:rFonts w:ascii="Times New Roman" w:hAnsi="Times New Roman" w:cs="Times New Roman"/>
          <w:b/>
          <w:color w:val="000000"/>
          <w:sz w:val="23"/>
          <w:szCs w:val="23"/>
          <w:u w:val="single"/>
        </w:rPr>
        <w:t>asses of the vertebrate animals:</w:t>
      </w:r>
    </w:p>
    <w:p w:rsidR="007D77DF" w:rsidRPr="007D77DF" w:rsidRDefault="007D77DF" w:rsidP="007D77DF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1. Jawless Fishes </w:t>
      </w:r>
    </w:p>
    <w:p w:rsidR="007D77DF" w:rsidRPr="007D77DF" w:rsidRDefault="007D77DF" w:rsidP="007D77DF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2. Placodermi (extinct) </w:t>
      </w:r>
    </w:p>
    <w:p w:rsidR="007D77DF" w:rsidRPr="007D77DF" w:rsidRDefault="007D77DF" w:rsidP="007D77DF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3. Cartilaginous Fishes </w:t>
      </w:r>
    </w:p>
    <w:p w:rsidR="007D77DF" w:rsidRPr="007D77DF" w:rsidRDefault="007D77DF" w:rsidP="007D77DF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4. Bony Fishes </w:t>
      </w:r>
    </w:p>
    <w:p w:rsidR="007D77DF" w:rsidRPr="007D77DF" w:rsidRDefault="007D77DF" w:rsidP="007D77DF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5. </w:t>
      </w:r>
      <w:proofErr w:type="spell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Amphibia</w:t>
      </w:r>
      <w:proofErr w:type="spell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 </w:t>
      </w:r>
    </w:p>
    <w:p w:rsidR="007D77DF" w:rsidRPr="007D77DF" w:rsidRDefault="007D77DF" w:rsidP="007D77DF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6. </w:t>
      </w:r>
      <w:proofErr w:type="spellStart"/>
      <w:r w:rsidRPr="007D77DF">
        <w:rPr>
          <w:rFonts w:ascii="Times New Roman" w:hAnsi="Times New Roman" w:cs="Times New Roman"/>
          <w:color w:val="000000"/>
          <w:sz w:val="23"/>
          <w:szCs w:val="23"/>
        </w:rPr>
        <w:t>Reptilia</w:t>
      </w:r>
      <w:proofErr w:type="spellEnd"/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 </w:t>
      </w:r>
    </w:p>
    <w:p w:rsidR="007D77DF" w:rsidRPr="007D77DF" w:rsidRDefault="007D77DF" w:rsidP="007D77DF">
      <w:pPr>
        <w:autoSpaceDE w:val="0"/>
        <w:autoSpaceDN w:val="0"/>
        <w:adjustRightInd w:val="0"/>
        <w:spacing w:after="27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7. Aves (birds) </w:t>
      </w:r>
    </w:p>
    <w:p w:rsidR="00B24B02" w:rsidRDefault="007D77DF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r w:rsidRPr="007D77DF">
        <w:rPr>
          <w:rFonts w:ascii="Times New Roman" w:hAnsi="Times New Roman" w:cs="Times New Roman"/>
          <w:color w:val="000000"/>
          <w:sz w:val="23"/>
          <w:szCs w:val="23"/>
        </w:rPr>
        <w:t xml:space="preserve">8. Mammalia </w:t>
      </w:r>
      <w:r w:rsidRPr="007D77DF">
        <w:rPr>
          <w:rFonts w:ascii="Times New Roman" w:hAnsi="Times New Roman" w:cs="Times New Roman"/>
          <w:b/>
          <w:bCs/>
          <w:color w:val="000000"/>
          <w:sz w:val="23"/>
          <w:szCs w:val="23"/>
        </w:rPr>
        <w:t>Study the vertebrate animals in your textbook (The Living Word).</w:t>
      </w:r>
    </w:p>
    <w:p w:rsidR="008E3339" w:rsidRDefault="00B24B02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r>
        <w:rPr>
          <w:rFonts w:ascii="Times New Roman" w:hAnsi="Times New Roman" w:cs="Times New Roman"/>
          <w:b/>
          <w:bCs/>
          <w:color w:val="000000"/>
          <w:sz w:val="23"/>
          <w:szCs w:val="23"/>
        </w:rPr>
        <w:object w:dxaOrig="1531" w:dyaOrig="991">
          <v:shape id="_x0000_i1050" type="#_x0000_t75" style="width:76.5pt;height:49.5pt" o:ole="">
            <v:imagedata r:id="rId13" o:title=""/>
          </v:shape>
          <o:OLEObject Type="Embed" ProgID="PowerPoint.Show.8" ShapeID="_x0000_i1050" DrawAspect="Icon" ObjectID="_1676151548" r:id="rId14"/>
        </w:object>
      </w:r>
    </w:p>
    <w:p w:rsidR="000A3811" w:rsidRDefault="000A3811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>
        <w:rPr>
          <w:rFonts w:ascii="Times New Roman" w:hAnsi="Times New Roman" w:cs="Times New Roman"/>
          <w:color w:val="000000"/>
          <w:sz w:val="23"/>
          <w:szCs w:val="23"/>
        </w:rPr>
        <w:object w:dxaOrig="1531" w:dyaOrig="991">
          <v:shape id="_x0000_i1052" type="#_x0000_t75" style="width:76.5pt;height:49.5pt" o:ole="">
            <v:imagedata r:id="rId15" o:title=""/>
          </v:shape>
          <o:OLEObject Type="Embed" ProgID="PowerPoint.Show.8" ShapeID="_x0000_i1052" DrawAspect="Icon" ObjectID="_1676151549" r:id="rId16"/>
        </w:object>
      </w:r>
    </w:p>
    <w:bookmarkStart w:id="0" w:name="_GoBack"/>
    <w:bookmarkEnd w:id="0"/>
    <w:p w:rsidR="00B24B02" w:rsidRPr="008E3339" w:rsidRDefault="00B24B02" w:rsidP="007D77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>
        <w:rPr>
          <w:rFonts w:ascii="Times New Roman" w:hAnsi="Times New Roman" w:cs="Times New Roman"/>
          <w:color w:val="000000"/>
          <w:sz w:val="23"/>
          <w:szCs w:val="23"/>
        </w:rPr>
        <w:object w:dxaOrig="1531" w:dyaOrig="991">
          <v:shape id="_x0000_i1051" type="#_x0000_t75" style="width:76.5pt;height:49.5pt" o:ole="">
            <v:imagedata r:id="rId17" o:title=""/>
          </v:shape>
          <o:OLEObject Type="Embed" ProgID="PowerPoint.Show.8" ShapeID="_x0000_i1051" DrawAspect="Icon" ObjectID="_1676151550" r:id="rId18"/>
        </w:object>
      </w:r>
    </w:p>
    <w:sectPr w:rsidR="00B24B02" w:rsidRPr="008E333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44E5" w:rsidRDefault="007744E5" w:rsidP="007744E5">
      <w:pPr>
        <w:spacing w:after="0" w:line="240" w:lineRule="auto"/>
      </w:pPr>
      <w:r>
        <w:separator/>
      </w:r>
    </w:p>
  </w:endnote>
  <w:endnote w:type="continuationSeparator" w:id="0">
    <w:p w:rsidR="007744E5" w:rsidRDefault="007744E5" w:rsidP="00774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44E5" w:rsidRDefault="007744E5" w:rsidP="007744E5">
      <w:pPr>
        <w:spacing w:after="0" w:line="240" w:lineRule="auto"/>
      </w:pPr>
      <w:r>
        <w:separator/>
      </w:r>
    </w:p>
  </w:footnote>
  <w:footnote w:type="continuationSeparator" w:id="0">
    <w:p w:rsidR="007744E5" w:rsidRDefault="007744E5" w:rsidP="007744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EF5BEAC"/>
    <w:multiLevelType w:val="hybridMultilevel"/>
    <w:tmpl w:val="8D52F838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BEEC0542"/>
    <w:multiLevelType w:val="hybridMultilevel"/>
    <w:tmpl w:val="2DBBB7EC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D6CDB0E"/>
    <w:multiLevelType w:val="hybridMultilevel"/>
    <w:tmpl w:val="C248DAA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170D3EF4"/>
    <w:multiLevelType w:val="hybridMultilevel"/>
    <w:tmpl w:val="08E965C7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28026A3E"/>
    <w:multiLevelType w:val="hybridMultilevel"/>
    <w:tmpl w:val="A2A026D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2D7C2FC8"/>
    <w:multiLevelType w:val="hybridMultilevel"/>
    <w:tmpl w:val="23F4D158"/>
    <w:lvl w:ilvl="0" w:tplc="04090001">
      <w:start w:val="16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6C9941"/>
    <w:multiLevelType w:val="hybridMultilevel"/>
    <w:tmpl w:val="627E9E82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4E1FC5DC"/>
    <w:multiLevelType w:val="hybridMultilevel"/>
    <w:tmpl w:val="CE9B84F1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6"/>
  </w:num>
  <w:num w:numId="5">
    <w:abstractNumId w:val="7"/>
  </w:num>
  <w:num w:numId="6">
    <w:abstractNumId w:val="1"/>
  </w:num>
  <w:num w:numId="7">
    <w:abstractNumId w:val="4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015A"/>
    <w:rsid w:val="000A3811"/>
    <w:rsid w:val="0016015A"/>
    <w:rsid w:val="004C5081"/>
    <w:rsid w:val="00511089"/>
    <w:rsid w:val="00671EDB"/>
    <w:rsid w:val="00764F42"/>
    <w:rsid w:val="007744E5"/>
    <w:rsid w:val="007D77DF"/>
    <w:rsid w:val="008E3339"/>
    <w:rsid w:val="00B24B02"/>
    <w:rsid w:val="00B2755B"/>
    <w:rsid w:val="00B41AD3"/>
    <w:rsid w:val="00BF3D98"/>
    <w:rsid w:val="00EF754C"/>
    <w:rsid w:val="00F419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E2CD1D"/>
  <w15:chartTrackingRefBased/>
  <w15:docId w15:val="{FE7DCCBF-4A0B-48E5-A55F-454389F55B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textlayer--absolute">
    <w:name w:val="textlayer--absolute"/>
    <w:basedOn w:val="DefaultParagraphFont"/>
    <w:rsid w:val="0016015A"/>
  </w:style>
  <w:style w:type="paragraph" w:customStyle="1" w:styleId="Default">
    <w:name w:val="Default"/>
    <w:rsid w:val="007744E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7744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44E5"/>
  </w:style>
  <w:style w:type="paragraph" w:styleId="Footer">
    <w:name w:val="footer"/>
    <w:basedOn w:val="Normal"/>
    <w:link w:val="FooterChar"/>
    <w:uiPriority w:val="99"/>
    <w:unhideWhenUsed/>
    <w:rsid w:val="007744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44E5"/>
  </w:style>
  <w:style w:type="table" w:styleId="TableGrid">
    <w:name w:val="Table Grid"/>
    <w:basedOn w:val="TableNormal"/>
    <w:uiPriority w:val="39"/>
    <w:rsid w:val="00B275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4810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8564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173523">
              <w:marLeft w:val="0"/>
              <w:marRight w:val="0"/>
              <w:marTop w:val="750"/>
              <w:marBottom w:val="7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8647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7198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121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46606838">
          <w:marLeft w:val="0"/>
          <w:marRight w:val="0"/>
          <w:marTop w:val="100"/>
          <w:marBottom w:val="100"/>
          <w:divBdr>
            <w:top w:val="dashed" w:sz="6" w:space="0" w:color="A8A8A8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84118">
              <w:marLeft w:val="0"/>
              <w:marRight w:val="0"/>
              <w:marTop w:val="750"/>
              <w:marBottom w:val="7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003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53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789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Microsoft_PowerPoint_97-2003_Presentation.ppt"/><Relationship Id="rId13" Type="http://schemas.openxmlformats.org/officeDocument/2006/relationships/image" Target="media/image4.emf"/><Relationship Id="rId18" Type="http://schemas.openxmlformats.org/officeDocument/2006/relationships/oleObject" Target="embeddings/Microsoft_PowerPoint_97-2003_Presentation5.ppt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Microsoft_PowerPoint_97-2003_Presentation2.ppt"/><Relationship Id="rId17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oleObject" Target="embeddings/Microsoft_PowerPoint_97-2003_Presentation4.ppt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10" Type="http://schemas.openxmlformats.org/officeDocument/2006/relationships/oleObject" Target="embeddings/Microsoft_PowerPoint_97-2003_Presentation1.ppt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Microsoft_PowerPoint_97-2003_Presentation3.ppt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8</Pages>
  <Words>1779</Words>
  <Characters>10145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LACDMH</Company>
  <LinksUpToDate>false</LinksUpToDate>
  <CharactersWithSpaces>11901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Marcos Farias</dc:creator>
  <cp:keywords/>
  <dc:description/>
  <cp:lastModifiedBy>Marcos Farias</cp:lastModifiedBy>
  <cp:revision>7</cp:revision>
  <dcterms:created xsi:type="dcterms:W3CDTF">2021-03-02T07:47:00Z</dcterms:created>
  <dcterms:modified xsi:type="dcterms:W3CDTF">2021-03-02T08:52:00Z</dcterms:modified>
</cp:coreProperties>
</file>